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481"/>
        <w:tblW w:w="10308" w:type="dxa"/>
        <w:tblLayout w:type="fixed"/>
        <w:tblLook w:val="0000" w:firstRow="0" w:lastRow="0" w:firstColumn="0" w:lastColumn="0" w:noHBand="0" w:noVBand="0"/>
      </w:tblPr>
      <w:tblGrid>
        <w:gridCol w:w="2872"/>
        <w:gridCol w:w="7436"/>
      </w:tblGrid>
      <w:tr w:rsidR="00A36FD0" w:rsidTr="00A36FD0"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6FD0" w:rsidRDefault="00A36FD0" w:rsidP="00A36FD0">
            <w:pPr>
              <w:pStyle w:val="1"/>
              <w:widowControl/>
              <w:tabs>
                <w:tab w:val="left" w:pos="680"/>
                <w:tab w:val="left" w:pos="2495"/>
              </w:tabs>
              <w:rPr>
                <w:rFonts w:ascii="Arial" w:hAnsi="Arial"/>
                <w:b/>
                <w:sz w:val="24"/>
              </w:rPr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.8pt;height:36.25pt" o:ole="" fillcolor="window">
                  <v:imagedata r:id="rId5" o:title=""/>
                </v:shape>
                <o:OLEObject Type="Embed" ProgID="CorelDRAW.Graphic.9" ShapeID="_x0000_i1025" DrawAspect="Content" ObjectID="_1659775875" r:id="rId6"/>
              </w:objec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6FD0" w:rsidRPr="00645E80" w:rsidRDefault="00A36FD0" w:rsidP="00A36FD0">
            <w:pPr>
              <w:pStyle w:val="1"/>
              <w:widowControl/>
              <w:tabs>
                <w:tab w:val="left" w:pos="680"/>
                <w:tab w:val="left" w:pos="2495"/>
              </w:tabs>
              <w:jc w:val="right"/>
              <w:rPr>
                <w:rFonts w:ascii="Arial" w:hAnsi="Arial" w:cs="Arial"/>
              </w:rPr>
            </w:pPr>
          </w:p>
        </w:tc>
      </w:tr>
      <w:tr w:rsidR="00A36FD0" w:rsidTr="00A36FD0">
        <w:trPr>
          <w:trHeight w:val="250"/>
        </w:trPr>
        <w:tc>
          <w:tcPr>
            <w:tcW w:w="103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6FD0" w:rsidRDefault="00A36FD0" w:rsidP="00A36FD0">
            <w:pPr>
              <w:pStyle w:val="1"/>
              <w:widowControl/>
              <w:tabs>
                <w:tab w:val="left" w:pos="680"/>
                <w:tab w:val="left" w:pos="2495"/>
              </w:tabs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Челябинский металлургический комбинат</w:t>
            </w:r>
          </w:p>
        </w:tc>
      </w:tr>
    </w:tbl>
    <w:p w:rsidR="00A36FD0" w:rsidRPr="008B397F" w:rsidRDefault="00A36FD0" w:rsidP="00996410">
      <w:pPr>
        <w:ind w:firstLine="709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Pr="008B397F">
        <w:rPr>
          <w:rFonts w:ascii="Arial" w:hAnsi="Arial" w:cs="Arial"/>
          <w:sz w:val="24"/>
          <w:szCs w:val="24"/>
        </w:rPr>
        <w:t xml:space="preserve">                        </w:t>
      </w:r>
      <w:r>
        <w:rPr>
          <w:rFonts w:ascii="Arial" w:hAnsi="Arial" w:cs="Arial"/>
          <w:sz w:val="24"/>
          <w:szCs w:val="24"/>
        </w:rPr>
        <w:t xml:space="preserve">            </w:t>
      </w:r>
    </w:p>
    <w:p w:rsidR="00A36FD0" w:rsidRPr="008B397F" w:rsidRDefault="00A36FD0" w:rsidP="00A36FD0">
      <w:pPr>
        <w:ind w:firstLine="709"/>
        <w:rPr>
          <w:rFonts w:ascii="Arial" w:hAnsi="Arial" w:cs="Arial"/>
          <w:sz w:val="24"/>
          <w:szCs w:val="24"/>
        </w:rPr>
      </w:pPr>
    </w:p>
    <w:p w:rsidR="00037083" w:rsidRPr="000E432D" w:rsidRDefault="00037083" w:rsidP="000E432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 w:themeColor="text1"/>
          <w:sz w:val="18"/>
          <w:szCs w:val="18"/>
        </w:rPr>
      </w:pPr>
      <w:r w:rsidRPr="000E432D">
        <w:rPr>
          <w:rStyle w:val="a7"/>
          <w:i/>
          <w:iCs/>
          <w:color w:val="000000" w:themeColor="text1"/>
          <w:sz w:val="18"/>
          <w:szCs w:val="18"/>
        </w:rPr>
        <w:t>Центр оценки квалификации</w:t>
      </w:r>
      <w:r w:rsidR="007A535A">
        <w:rPr>
          <w:rStyle w:val="a6"/>
          <w:i w:val="0"/>
          <w:color w:val="000000" w:themeColor="text1"/>
          <w:sz w:val="18"/>
          <w:szCs w:val="18"/>
        </w:rPr>
        <w:t xml:space="preserve"> </w:t>
      </w:r>
      <w:r w:rsidRPr="000E432D">
        <w:rPr>
          <w:rStyle w:val="a6"/>
          <w:i w:val="0"/>
          <w:color w:val="000000" w:themeColor="text1"/>
          <w:sz w:val="18"/>
          <w:szCs w:val="18"/>
        </w:rPr>
        <w:t xml:space="preserve">- структурное подразделение в составе </w:t>
      </w:r>
      <w:r w:rsidR="0064479B" w:rsidRPr="000E432D">
        <w:rPr>
          <w:color w:val="000000" w:themeColor="text1"/>
          <w:sz w:val="18"/>
          <w:szCs w:val="18"/>
        </w:rPr>
        <w:t>Публичного Акционерного Общества «Челябинский металлургический комбинат»</w:t>
      </w:r>
      <w:r w:rsidRPr="000E432D">
        <w:rPr>
          <w:rStyle w:val="a6"/>
          <w:color w:val="000000" w:themeColor="text1"/>
          <w:sz w:val="18"/>
          <w:szCs w:val="18"/>
        </w:rPr>
        <w:t>,</w:t>
      </w:r>
      <w:r w:rsidRPr="000E432D">
        <w:rPr>
          <w:rStyle w:val="a6"/>
          <w:i w:val="0"/>
          <w:color w:val="000000" w:themeColor="text1"/>
          <w:sz w:val="18"/>
          <w:szCs w:val="18"/>
        </w:rPr>
        <w:t xml:space="preserve"> наделённое</w:t>
      </w:r>
      <w:r w:rsidRPr="000E432D">
        <w:rPr>
          <w:rStyle w:val="a6"/>
          <w:color w:val="000000" w:themeColor="text1"/>
          <w:sz w:val="18"/>
          <w:szCs w:val="18"/>
        </w:rPr>
        <w:t xml:space="preserve"> </w:t>
      </w:r>
      <w:r w:rsidR="0064479B" w:rsidRPr="000E432D">
        <w:rPr>
          <w:color w:val="000000" w:themeColor="text1"/>
          <w:sz w:val="18"/>
          <w:szCs w:val="18"/>
          <w:shd w:val="clear" w:color="auto" w:fill="FFFFFF"/>
        </w:rPr>
        <w:t>Совет</w:t>
      </w:r>
      <w:r w:rsidR="000E432D" w:rsidRPr="000E432D">
        <w:rPr>
          <w:color w:val="000000" w:themeColor="text1"/>
          <w:sz w:val="18"/>
          <w:szCs w:val="18"/>
          <w:shd w:val="clear" w:color="auto" w:fill="FFFFFF"/>
        </w:rPr>
        <w:t>ом</w:t>
      </w:r>
      <w:r w:rsidR="0064479B" w:rsidRPr="000E432D">
        <w:rPr>
          <w:color w:val="000000" w:themeColor="text1"/>
          <w:sz w:val="18"/>
          <w:szCs w:val="18"/>
          <w:shd w:val="clear" w:color="auto" w:fill="FFFFFF"/>
        </w:rPr>
        <w:t xml:space="preserve"> по профессиональным квалификациям в горно-металлургическом комплексе</w:t>
      </w:r>
      <w:r w:rsidR="0064479B" w:rsidRPr="000E432D">
        <w:rPr>
          <w:i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0E432D">
        <w:rPr>
          <w:rStyle w:val="a6"/>
          <w:i w:val="0"/>
          <w:color w:val="000000" w:themeColor="text1"/>
          <w:sz w:val="18"/>
          <w:szCs w:val="18"/>
        </w:rPr>
        <w:t>полномочия</w:t>
      </w:r>
      <w:bookmarkStart w:id="0" w:name="_GoBack"/>
      <w:bookmarkEnd w:id="0"/>
      <w:r w:rsidRPr="000E432D">
        <w:rPr>
          <w:rStyle w:val="a6"/>
          <w:i w:val="0"/>
          <w:color w:val="000000" w:themeColor="text1"/>
          <w:sz w:val="18"/>
          <w:szCs w:val="18"/>
        </w:rPr>
        <w:t>ми по проведению независимой оценки квалификации в соответствии с Федеральным законом от 3 июля 2016 г. № 238-ФЗ «О независимой оценке квалификации».</w:t>
      </w:r>
    </w:p>
    <w:p w:rsidR="00037083" w:rsidRPr="000E432D" w:rsidRDefault="000E432D" w:rsidP="000E432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П</w:t>
      </w:r>
      <w:r w:rsidR="00037083" w:rsidRPr="000E432D">
        <w:rPr>
          <w:b/>
          <w:color w:val="000000" w:themeColor="text1"/>
          <w:sz w:val="18"/>
          <w:szCs w:val="18"/>
        </w:rPr>
        <w:t>олное наименование и место нахождения Центра</w:t>
      </w:r>
    </w:p>
    <w:p w:rsidR="00037083" w:rsidRPr="000E432D" w:rsidRDefault="00037083" w:rsidP="000E432D">
      <w:pPr>
        <w:jc w:val="both"/>
        <w:rPr>
          <w:color w:val="000000" w:themeColor="text1"/>
          <w:sz w:val="18"/>
          <w:szCs w:val="18"/>
        </w:rPr>
      </w:pPr>
      <w:r w:rsidRPr="000E432D">
        <w:rPr>
          <w:rStyle w:val="a7"/>
          <w:i/>
          <w:iCs/>
          <w:color w:val="000000" w:themeColor="text1"/>
          <w:sz w:val="18"/>
          <w:szCs w:val="18"/>
        </w:rPr>
        <w:t xml:space="preserve">Центр оценки квалификации </w:t>
      </w:r>
      <w:r w:rsidR="0064479B" w:rsidRPr="000E432D">
        <w:rPr>
          <w:color w:val="000000" w:themeColor="text1"/>
          <w:sz w:val="18"/>
          <w:szCs w:val="18"/>
        </w:rPr>
        <w:t>Публичное Акционерное Общество «Челябинский металлу</w:t>
      </w:r>
      <w:r w:rsidR="00895CB9" w:rsidRPr="000E432D">
        <w:rPr>
          <w:color w:val="000000" w:themeColor="text1"/>
          <w:sz w:val="18"/>
          <w:szCs w:val="18"/>
        </w:rPr>
        <w:t>ргический комбинат»</w:t>
      </w:r>
    </w:p>
    <w:p w:rsidR="00037083" w:rsidRPr="000E432D" w:rsidRDefault="00037083" w:rsidP="000E432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18"/>
          <w:szCs w:val="18"/>
        </w:rPr>
      </w:pPr>
      <w:r w:rsidRPr="000E432D">
        <w:rPr>
          <w:color w:val="000000" w:themeColor="text1"/>
          <w:sz w:val="18"/>
          <w:szCs w:val="18"/>
        </w:rPr>
        <w:t xml:space="preserve">почтовые адреса, адреса электронной почты, адреса официальных сайтов Центра и Совета в сети </w:t>
      </w:r>
      <w:r w:rsidR="007136BE">
        <w:rPr>
          <w:color w:val="000000" w:themeColor="text1"/>
          <w:sz w:val="18"/>
          <w:szCs w:val="18"/>
        </w:rPr>
        <w:t>Интернет</w:t>
      </w:r>
    </w:p>
    <w:tbl>
      <w:tblPr>
        <w:tblW w:w="9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0E432D" w:rsidRPr="000E432D" w:rsidTr="000E432D">
        <w:tc>
          <w:tcPr>
            <w:tcW w:w="4560" w:type="dxa"/>
            <w:tcBorders>
              <w:bottom w:val="single" w:sz="12" w:space="0" w:color="FFFFFF"/>
              <w:right w:val="single" w:sz="6" w:space="0" w:color="FFFFFF"/>
            </w:tcBorders>
            <w:shd w:val="clear" w:color="auto" w:fill="E1E1E1"/>
            <w:tcMar>
              <w:top w:w="120" w:type="dxa"/>
              <w:left w:w="135" w:type="dxa"/>
              <w:bottom w:w="120" w:type="dxa"/>
              <w:right w:w="135" w:type="dxa"/>
            </w:tcMar>
            <w:vAlign w:val="bottom"/>
            <w:hideMark/>
          </w:tcPr>
          <w:p w:rsidR="00037083" w:rsidRPr="000E432D" w:rsidRDefault="00037083" w:rsidP="000E432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E432D">
              <w:rPr>
                <w:rStyle w:val="a7"/>
                <w:i/>
                <w:iCs/>
                <w:color w:val="000000" w:themeColor="text1"/>
                <w:sz w:val="18"/>
                <w:szCs w:val="18"/>
              </w:rPr>
              <w:t xml:space="preserve">Центр оценки квалификации </w:t>
            </w:r>
            <w:r w:rsidR="000E432D">
              <w:rPr>
                <w:color w:val="000000" w:themeColor="text1"/>
                <w:sz w:val="18"/>
                <w:szCs w:val="18"/>
              </w:rPr>
              <w:t>Публичного Акционерного Общества</w:t>
            </w:r>
            <w:r w:rsidR="0064479B" w:rsidRPr="000E432D">
              <w:rPr>
                <w:color w:val="000000" w:themeColor="text1"/>
                <w:sz w:val="18"/>
                <w:szCs w:val="18"/>
              </w:rPr>
              <w:t xml:space="preserve"> «Челябинский металлургический комбинат»</w:t>
            </w:r>
          </w:p>
        </w:tc>
        <w:tc>
          <w:tcPr>
            <w:tcW w:w="4560" w:type="dxa"/>
            <w:tcBorders>
              <w:bottom w:val="single" w:sz="12" w:space="0" w:color="FFFFFF"/>
              <w:right w:val="single" w:sz="6" w:space="0" w:color="FFFFFF"/>
            </w:tcBorders>
            <w:shd w:val="clear" w:color="auto" w:fill="D9D9D9" w:themeFill="background1" w:themeFillShade="D9"/>
            <w:tcMar>
              <w:top w:w="120" w:type="dxa"/>
              <w:left w:w="135" w:type="dxa"/>
              <w:bottom w:w="120" w:type="dxa"/>
              <w:right w:w="135" w:type="dxa"/>
            </w:tcMar>
            <w:vAlign w:val="bottom"/>
            <w:hideMark/>
          </w:tcPr>
          <w:p w:rsidR="00037083" w:rsidRPr="000E432D" w:rsidRDefault="0064479B" w:rsidP="000E432D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  <w:sz w:val="18"/>
                <w:szCs w:val="18"/>
              </w:rPr>
            </w:pPr>
            <w:r w:rsidRPr="000E432D">
              <w:rPr>
                <w:b/>
                <w:color w:val="000000" w:themeColor="text1"/>
                <w:sz w:val="18"/>
                <w:szCs w:val="18"/>
                <w:highlight w:val="lightGray"/>
                <w:shd w:val="clear" w:color="auto" w:fill="FFFFFF"/>
              </w:rPr>
              <w:t>Совет по профессиональным квалификациям в горно-металлургическом комплексе</w:t>
            </w:r>
          </w:p>
        </w:tc>
      </w:tr>
      <w:tr w:rsidR="00037083" w:rsidRPr="000E432D" w:rsidTr="00037083">
        <w:trPr>
          <w:trHeight w:val="936"/>
        </w:trPr>
        <w:tc>
          <w:tcPr>
            <w:tcW w:w="4560" w:type="dxa"/>
            <w:tcBorders>
              <w:bottom w:val="single" w:sz="12" w:space="0" w:color="FFFFFF"/>
              <w:right w:val="single" w:sz="6" w:space="0" w:color="FFFFFF"/>
            </w:tcBorders>
            <w:shd w:val="clear" w:color="auto" w:fill="E1E1E1"/>
            <w:tcMar>
              <w:top w:w="120" w:type="dxa"/>
              <w:left w:w="135" w:type="dxa"/>
              <w:bottom w:w="120" w:type="dxa"/>
              <w:right w:w="135" w:type="dxa"/>
            </w:tcMar>
            <w:vAlign w:val="bottom"/>
            <w:hideMark/>
          </w:tcPr>
          <w:p w:rsidR="00037083" w:rsidRPr="000E432D" w:rsidRDefault="00037083" w:rsidP="000E432D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0E432D">
              <w:rPr>
                <w:color w:val="000000" w:themeColor="text1"/>
                <w:sz w:val="18"/>
                <w:szCs w:val="18"/>
              </w:rPr>
              <w:t>почтовый адрес</w:t>
            </w:r>
            <w:r w:rsidR="007136BE" w:rsidRPr="007136BE">
              <w:rPr>
                <w:rStyle w:val="a7"/>
                <w:iCs/>
                <w:sz w:val="18"/>
                <w:szCs w:val="18"/>
              </w:rPr>
              <w:t>:</w:t>
            </w:r>
            <w:r w:rsidRPr="000E432D">
              <w:rPr>
                <w:rStyle w:val="a7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64479B" w:rsidRPr="007136BE">
              <w:rPr>
                <w:b/>
                <w:i/>
                <w:color w:val="000000" w:themeColor="text1"/>
                <w:sz w:val="18"/>
                <w:szCs w:val="18"/>
              </w:rPr>
              <w:t>454047, г. Челябинск, 2-я Павелецкая, 14</w:t>
            </w:r>
          </w:p>
          <w:p w:rsidR="0064479B" w:rsidRPr="000E432D" w:rsidRDefault="00037083" w:rsidP="000E432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E432D">
              <w:rPr>
                <w:color w:val="000000" w:themeColor="text1"/>
                <w:sz w:val="18"/>
                <w:szCs w:val="18"/>
              </w:rPr>
              <w:t>адрес электронной почты</w:t>
            </w:r>
            <w:r w:rsidR="00B17C3B">
              <w:rPr>
                <w:rStyle w:val="a7"/>
                <w:i/>
                <w:iCs/>
                <w:color w:val="000000" w:themeColor="text1"/>
                <w:sz w:val="18"/>
                <w:szCs w:val="18"/>
              </w:rPr>
              <w:t xml:space="preserve">: </w:t>
            </w:r>
            <w:hyperlink r:id="rId7" w:history="1">
              <w:r w:rsidR="0064479B" w:rsidRPr="000E432D">
                <w:rPr>
                  <w:color w:val="000000" w:themeColor="text1"/>
                  <w:sz w:val="18"/>
                  <w:szCs w:val="18"/>
                  <w:u w:val="single"/>
                  <w:lang w:val="en-US"/>
                </w:rPr>
                <w:t>mail</w:t>
              </w:r>
              <w:r w:rsidR="0064479B" w:rsidRPr="000E432D">
                <w:rPr>
                  <w:color w:val="000000" w:themeColor="text1"/>
                  <w:sz w:val="18"/>
                  <w:szCs w:val="18"/>
                  <w:u w:val="single"/>
                </w:rPr>
                <w:t>@mechel.ru</w:t>
              </w:r>
            </w:hyperlink>
          </w:p>
          <w:p w:rsidR="00037083" w:rsidRPr="000E432D" w:rsidRDefault="00037083" w:rsidP="000E432D">
            <w:pPr>
              <w:jc w:val="both"/>
              <w:rPr>
                <w:color w:val="000000" w:themeColor="text1"/>
                <w:sz w:val="18"/>
                <w:szCs w:val="18"/>
                <w:u w:val="single"/>
              </w:rPr>
            </w:pPr>
            <w:r w:rsidRPr="000E432D">
              <w:rPr>
                <w:color w:val="000000" w:themeColor="text1"/>
                <w:sz w:val="18"/>
                <w:szCs w:val="18"/>
              </w:rPr>
              <w:t>адрес официального сайта в сети "Интернет"</w:t>
            </w:r>
            <w:r w:rsidR="00B17C3B">
              <w:rPr>
                <w:rStyle w:val="a7"/>
                <w:i/>
                <w:iCs/>
                <w:color w:val="000000" w:themeColor="text1"/>
                <w:sz w:val="18"/>
                <w:szCs w:val="18"/>
              </w:rPr>
              <w:t xml:space="preserve">: </w:t>
            </w:r>
            <w:r w:rsidR="0064479B" w:rsidRPr="000E432D">
              <w:rPr>
                <w:rStyle w:val="a3"/>
                <w:color w:val="000000" w:themeColor="text1"/>
                <w:sz w:val="18"/>
                <w:szCs w:val="18"/>
              </w:rPr>
              <w:t>http://www.mechel.ru/</w:t>
            </w:r>
          </w:p>
        </w:tc>
        <w:tc>
          <w:tcPr>
            <w:tcW w:w="4560" w:type="dxa"/>
            <w:tcBorders>
              <w:bottom w:val="single" w:sz="12" w:space="0" w:color="FFFFFF"/>
              <w:right w:val="single" w:sz="6" w:space="0" w:color="FFFFFF"/>
            </w:tcBorders>
            <w:shd w:val="clear" w:color="auto" w:fill="E1E1E1"/>
            <w:tcMar>
              <w:top w:w="120" w:type="dxa"/>
              <w:left w:w="135" w:type="dxa"/>
              <w:bottom w:w="120" w:type="dxa"/>
              <w:right w:w="135" w:type="dxa"/>
            </w:tcMar>
            <w:vAlign w:val="bottom"/>
            <w:hideMark/>
          </w:tcPr>
          <w:p w:rsidR="0064479B" w:rsidRPr="000E432D" w:rsidRDefault="00037083" w:rsidP="000E432D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0E432D">
              <w:rPr>
                <w:color w:val="000000" w:themeColor="text1"/>
                <w:sz w:val="18"/>
                <w:szCs w:val="18"/>
              </w:rPr>
              <w:t>почтовый адрес</w:t>
            </w:r>
            <w:r w:rsidRPr="000E432D">
              <w:rPr>
                <w:rStyle w:val="a7"/>
                <w:i/>
                <w:iCs/>
                <w:color w:val="000000" w:themeColor="text1"/>
                <w:sz w:val="18"/>
                <w:szCs w:val="18"/>
              </w:rPr>
              <w:t>:</w:t>
            </w:r>
            <w:r w:rsidR="000E432D">
              <w:rPr>
                <w:rStyle w:val="a7"/>
                <w:i/>
                <w:iCs/>
                <w:color w:val="000000" w:themeColor="text1"/>
                <w:sz w:val="18"/>
                <w:szCs w:val="18"/>
              </w:rPr>
              <w:t xml:space="preserve"> 109074, г. Москва, ул. Славянская, пл.2</w:t>
            </w:r>
            <w:r w:rsidRPr="000E432D">
              <w:rPr>
                <w:rStyle w:val="a7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0E432D">
              <w:rPr>
                <w:color w:val="000000" w:themeColor="text1"/>
                <w:sz w:val="18"/>
                <w:szCs w:val="18"/>
              </w:rPr>
              <w:t>адрес электронной почты</w:t>
            </w:r>
            <w:r w:rsidR="00B17C3B">
              <w:rPr>
                <w:rStyle w:val="a7"/>
                <w:i/>
                <w:iCs/>
                <w:color w:val="000000" w:themeColor="text1"/>
                <w:sz w:val="18"/>
                <w:szCs w:val="18"/>
              </w:rPr>
              <w:t xml:space="preserve">: </w:t>
            </w:r>
            <w:r w:rsidR="0064479B" w:rsidRPr="000E432D">
              <w:rPr>
                <w:color w:val="000000" w:themeColor="text1"/>
                <w:sz w:val="18"/>
                <w:szCs w:val="18"/>
              </w:rPr>
              <w:t>amror@amror.ru</w:t>
            </w:r>
          </w:p>
          <w:p w:rsidR="00037083" w:rsidRPr="000E432D" w:rsidRDefault="00037083" w:rsidP="007136BE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0E432D">
              <w:rPr>
                <w:color w:val="000000" w:themeColor="text1"/>
                <w:sz w:val="18"/>
                <w:szCs w:val="18"/>
              </w:rPr>
              <w:t>адрес официального сайта в сети Интернет</w:t>
            </w:r>
            <w:r w:rsidRPr="000E432D">
              <w:rPr>
                <w:rStyle w:val="a7"/>
                <w:i/>
                <w:iCs/>
                <w:color w:val="000000" w:themeColor="text1"/>
                <w:sz w:val="18"/>
                <w:szCs w:val="18"/>
              </w:rPr>
              <w:t>:</w:t>
            </w:r>
            <w:r w:rsidR="0064479B" w:rsidRPr="000E432D">
              <w:rPr>
                <w:color w:val="000000" w:themeColor="text1"/>
                <w:sz w:val="18"/>
                <w:szCs w:val="18"/>
              </w:rPr>
              <w:t xml:space="preserve"> </w:t>
            </w:r>
            <w:hyperlink r:id="rId8" w:history="1">
              <w:r w:rsidR="0064479B" w:rsidRPr="000E432D">
                <w:rPr>
                  <w:rStyle w:val="a3"/>
                  <w:color w:val="000000" w:themeColor="text1"/>
                  <w:sz w:val="18"/>
                  <w:szCs w:val="18"/>
                </w:rPr>
                <w:t>http://www.amror.ru/</w:t>
              </w:r>
            </w:hyperlink>
          </w:p>
        </w:tc>
      </w:tr>
    </w:tbl>
    <w:p w:rsidR="00037083" w:rsidRPr="000E432D" w:rsidRDefault="00037083" w:rsidP="000E432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18"/>
          <w:szCs w:val="18"/>
        </w:rPr>
      </w:pPr>
      <w:r w:rsidRPr="000E432D">
        <w:rPr>
          <w:color w:val="000000" w:themeColor="text1"/>
          <w:sz w:val="18"/>
          <w:szCs w:val="18"/>
        </w:rPr>
        <w:t> </w:t>
      </w:r>
    </w:p>
    <w:p w:rsidR="00BA0B8C" w:rsidRPr="000E432D" w:rsidRDefault="00037083" w:rsidP="000E432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Style w:val="a7"/>
          <w:b w:val="0"/>
          <w:bCs w:val="0"/>
          <w:color w:val="000000" w:themeColor="text1"/>
          <w:sz w:val="18"/>
          <w:szCs w:val="18"/>
        </w:rPr>
      </w:pPr>
      <w:r w:rsidRPr="000E432D">
        <w:rPr>
          <w:color w:val="000000" w:themeColor="text1"/>
          <w:sz w:val="18"/>
          <w:szCs w:val="18"/>
        </w:rPr>
        <w:t>ном</w:t>
      </w:r>
      <w:r w:rsidR="000E432D">
        <w:rPr>
          <w:color w:val="000000" w:themeColor="text1"/>
          <w:sz w:val="18"/>
          <w:szCs w:val="18"/>
        </w:rPr>
        <w:t xml:space="preserve">ер контактного телефона, факса         </w:t>
      </w:r>
      <w:proofErr w:type="gramStart"/>
      <w:r w:rsidR="00895CB9" w:rsidRPr="000E432D">
        <w:rPr>
          <w:color w:val="000000" w:themeColor="text1"/>
          <w:sz w:val="18"/>
          <w:szCs w:val="18"/>
        </w:rPr>
        <w:t>телефон:+</w:t>
      </w:r>
      <w:proofErr w:type="gramEnd"/>
      <w:r w:rsidR="00895CB9" w:rsidRPr="000E432D">
        <w:rPr>
          <w:color w:val="000000" w:themeColor="text1"/>
          <w:sz w:val="18"/>
          <w:szCs w:val="18"/>
        </w:rPr>
        <w:t>7 (351) 725-51-06, факс: +7 (351) 725-30-18,</w:t>
      </w:r>
    </w:p>
    <w:p w:rsidR="000E432D" w:rsidRDefault="000E432D" w:rsidP="000E432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18"/>
          <w:szCs w:val="18"/>
        </w:rPr>
      </w:pPr>
    </w:p>
    <w:p w:rsidR="00037083" w:rsidRPr="000E432D" w:rsidRDefault="00037083" w:rsidP="000E432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18"/>
          <w:szCs w:val="18"/>
        </w:rPr>
      </w:pPr>
      <w:r w:rsidRPr="000E432D">
        <w:rPr>
          <w:color w:val="000000" w:themeColor="text1"/>
          <w:sz w:val="18"/>
          <w:szCs w:val="18"/>
        </w:rPr>
        <w:t>наименования квалификаций и требования к квалификации, на соответствие которым Центр проводит независимую оценку квалификации</w:t>
      </w:r>
    </w:p>
    <w:p w:rsidR="00037083" w:rsidRPr="000E432D" w:rsidRDefault="00037083" w:rsidP="000E432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18"/>
          <w:szCs w:val="18"/>
        </w:rPr>
      </w:pPr>
      <w:r w:rsidRPr="000E432D">
        <w:rPr>
          <w:color w:val="000000" w:themeColor="text1"/>
          <w:sz w:val="18"/>
          <w:szCs w:val="18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6"/>
        <w:gridCol w:w="2603"/>
        <w:gridCol w:w="1355"/>
        <w:gridCol w:w="1560"/>
        <w:gridCol w:w="1525"/>
      </w:tblGrid>
      <w:tr w:rsidR="000E432D" w:rsidRPr="000E432D" w:rsidTr="00BA0B8C">
        <w:tc>
          <w:tcPr>
            <w:tcW w:w="2317" w:type="dxa"/>
            <w:vMerge w:val="restart"/>
            <w:tcBorders>
              <w:top w:val="outset" w:sz="6" w:space="0" w:color="auto"/>
              <w:left w:val="outset" w:sz="6" w:space="0" w:color="auto"/>
              <w:bottom w:val="single" w:sz="12" w:space="0" w:color="FFFFFF"/>
              <w:right w:val="single" w:sz="6" w:space="0" w:color="FFFFFF"/>
            </w:tcBorders>
            <w:shd w:val="clear" w:color="auto" w:fill="E1E1E1"/>
            <w:tcMar>
              <w:top w:w="120" w:type="dxa"/>
              <w:left w:w="135" w:type="dxa"/>
              <w:bottom w:w="120" w:type="dxa"/>
              <w:right w:w="135" w:type="dxa"/>
            </w:tcMar>
            <w:vAlign w:val="bottom"/>
            <w:hideMark/>
          </w:tcPr>
          <w:p w:rsidR="00037083" w:rsidRPr="000E432D" w:rsidRDefault="00037083" w:rsidP="000E432D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0E432D">
              <w:rPr>
                <w:rStyle w:val="a6"/>
                <w:b/>
                <w:bCs/>
                <w:color w:val="000000" w:themeColor="text1"/>
                <w:sz w:val="18"/>
                <w:szCs w:val="18"/>
              </w:rPr>
              <w:t>Наименования присваиваемых профессиональных квалификаций</w:t>
            </w:r>
          </w:p>
        </w:tc>
        <w:tc>
          <w:tcPr>
            <w:tcW w:w="5497" w:type="dxa"/>
            <w:gridSpan w:val="3"/>
            <w:tcBorders>
              <w:top w:val="outset" w:sz="6" w:space="0" w:color="auto"/>
              <w:left w:val="outset" w:sz="6" w:space="0" w:color="auto"/>
              <w:bottom w:val="single" w:sz="12" w:space="0" w:color="FFFFFF"/>
              <w:right w:val="single" w:sz="6" w:space="0" w:color="FFFFFF"/>
            </w:tcBorders>
            <w:shd w:val="clear" w:color="auto" w:fill="E1E1E1"/>
            <w:tcMar>
              <w:top w:w="120" w:type="dxa"/>
              <w:left w:w="135" w:type="dxa"/>
              <w:bottom w:w="120" w:type="dxa"/>
              <w:right w:w="135" w:type="dxa"/>
            </w:tcMar>
            <w:vAlign w:val="bottom"/>
            <w:hideMark/>
          </w:tcPr>
          <w:p w:rsidR="00037083" w:rsidRPr="000E432D" w:rsidRDefault="00037083" w:rsidP="000E432D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0E432D">
              <w:rPr>
                <w:rStyle w:val="a6"/>
                <w:b/>
                <w:bCs/>
                <w:color w:val="000000" w:themeColor="text1"/>
                <w:sz w:val="18"/>
                <w:szCs w:val="18"/>
              </w:rPr>
              <w:t>Требования к квалификации</w:t>
            </w:r>
          </w:p>
        </w:tc>
        <w:tc>
          <w:tcPr>
            <w:tcW w:w="1525" w:type="dxa"/>
            <w:vMerge w:val="restart"/>
            <w:tcBorders>
              <w:top w:val="outset" w:sz="6" w:space="0" w:color="auto"/>
              <w:left w:val="outset" w:sz="6" w:space="0" w:color="auto"/>
              <w:bottom w:val="single" w:sz="12" w:space="0" w:color="FFFFFF"/>
              <w:right w:val="single" w:sz="6" w:space="0" w:color="FFFFFF"/>
            </w:tcBorders>
            <w:shd w:val="clear" w:color="auto" w:fill="E1E1E1"/>
            <w:tcMar>
              <w:top w:w="120" w:type="dxa"/>
              <w:left w:w="135" w:type="dxa"/>
              <w:bottom w:w="120" w:type="dxa"/>
              <w:right w:w="135" w:type="dxa"/>
            </w:tcMar>
            <w:vAlign w:val="bottom"/>
            <w:hideMark/>
          </w:tcPr>
          <w:p w:rsidR="00037083" w:rsidRPr="000E432D" w:rsidRDefault="00037083" w:rsidP="000E432D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0E432D">
              <w:rPr>
                <w:rStyle w:val="a6"/>
                <w:b/>
                <w:bCs/>
                <w:color w:val="000000" w:themeColor="text1"/>
                <w:sz w:val="18"/>
                <w:szCs w:val="18"/>
              </w:rPr>
              <w:t>Срок действия Свидетельства о квалификации</w:t>
            </w:r>
          </w:p>
        </w:tc>
      </w:tr>
      <w:tr w:rsidR="000E432D" w:rsidRPr="000E432D" w:rsidTr="00895CB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2" w:space="0" w:color="FFFFFF"/>
              <w:right w:val="single" w:sz="6" w:space="0" w:color="FFFFFF"/>
            </w:tcBorders>
            <w:vAlign w:val="bottom"/>
            <w:hideMark/>
          </w:tcPr>
          <w:p w:rsidR="00037083" w:rsidRPr="000E432D" w:rsidRDefault="00037083" w:rsidP="000E432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outset" w:sz="6" w:space="0" w:color="auto"/>
              <w:left w:val="outset" w:sz="6" w:space="0" w:color="auto"/>
              <w:bottom w:val="single" w:sz="12" w:space="0" w:color="FFFFFF"/>
              <w:right w:val="single" w:sz="6" w:space="0" w:color="FFFFFF"/>
            </w:tcBorders>
            <w:shd w:val="clear" w:color="auto" w:fill="E1E1E1"/>
            <w:tcMar>
              <w:top w:w="120" w:type="dxa"/>
              <w:left w:w="135" w:type="dxa"/>
              <w:bottom w:w="120" w:type="dxa"/>
              <w:right w:w="135" w:type="dxa"/>
            </w:tcMar>
            <w:vAlign w:val="bottom"/>
            <w:hideMark/>
          </w:tcPr>
          <w:p w:rsidR="00037083" w:rsidRPr="000E432D" w:rsidRDefault="00037083" w:rsidP="000E432D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0E432D">
              <w:rPr>
                <w:rStyle w:val="a6"/>
                <w:color w:val="000000" w:themeColor="text1"/>
                <w:sz w:val="18"/>
                <w:szCs w:val="18"/>
              </w:rPr>
              <w:t>Требования к образованию и обучению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single" w:sz="12" w:space="0" w:color="FFFFFF"/>
              <w:right w:val="single" w:sz="6" w:space="0" w:color="FFFFFF"/>
            </w:tcBorders>
            <w:shd w:val="clear" w:color="auto" w:fill="E1E1E1"/>
            <w:tcMar>
              <w:top w:w="120" w:type="dxa"/>
              <w:left w:w="135" w:type="dxa"/>
              <w:bottom w:w="120" w:type="dxa"/>
              <w:right w:w="135" w:type="dxa"/>
            </w:tcMar>
            <w:vAlign w:val="bottom"/>
            <w:hideMark/>
          </w:tcPr>
          <w:p w:rsidR="00037083" w:rsidRPr="000E432D" w:rsidRDefault="00037083" w:rsidP="000E432D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0E432D">
              <w:rPr>
                <w:rStyle w:val="a6"/>
                <w:color w:val="000000" w:themeColor="text1"/>
                <w:sz w:val="18"/>
                <w:szCs w:val="18"/>
              </w:rPr>
              <w:t>Требования к опыту практической работы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single" w:sz="12" w:space="0" w:color="FFFFFF"/>
              <w:right w:val="single" w:sz="6" w:space="0" w:color="FFFFFF"/>
            </w:tcBorders>
            <w:shd w:val="clear" w:color="auto" w:fill="E1E1E1"/>
            <w:tcMar>
              <w:top w:w="120" w:type="dxa"/>
              <w:left w:w="135" w:type="dxa"/>
              <w:bottom w:w="120" w:type="dxa"/>
              <w:right w:w="135" w:type="dxa"/>
            </w:tcMar>
            <w:vAlign w:val="bottom"/>
            <w:hideMark/>
          </w:tcPr>
          <w:p w:rsidR="00037083" w:rsidRPr="000E432D" w:rsidRDefault="00037083" w:rsidP="000E432D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0E432D">
              <w:rPr>
                <w:rStyle w:val="a6"/>
                <w:color w:val="000000" w:themeColor="text1"/>
                <w:sz w:val="18"/>
                <w:szCs w:val="18"/>
              </w:rPr>
              <w:t>Особые условия допуска к работе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2" w:space="0" w:color="FFFFFF"/>
              <w:right w:val="single" w:sz="6" w:space="0" w:color="FFFFFF"/>
            </w:tcBorders>
            <w:vAlign w:val="center"/>
            <w:hideMark/>
          </w:tcPr>
          <w:p w:rsidR="00037083" w:rsidRPr="000E432D" w:rsidRDefault="00037083" w:rsidP="000E432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0E432D" w:rsidRPr="000E432D" w:rsidTr="00BA0B8C">
        <w:tc>
          <w:tcPr>
            <w:tcW w:w="9339" w:type="dxa"/>
            <w:gridSpan w:val="5"/>
            <w:tcBorders>
              <w:top w:val="outset" w:sz="6" w:space="0" w:color="auto"/>
              <w:left w:val="outset" w:sz="6" w:space="0" w:color="auto"/>
              <w:bottom w:val="single" w:sz="12" w:space="0" w:color="FFFFFF"/>
              <w:right w:val="single" w:sz="6" w:space="0" w:color="FFFFFF"/>
            </w:tcBorders>
            <w:shd w:val="clear" w:color="auto" w:fill="E1E1E1"/>
            <w:tcMar>
              <w:top w:w="120" w:type="dxa"/>
              <w:left w:w="135" w:type="dxa"/>
              <w:bottom w:w="120" w:type="dxa"/>
              <w:right w:w="135" w:type="dxa"/>
            </w:tcMar>
            <w:vAlign w:val="bottom"/>
            <w:hideMark/>
          </w:tcPr>
          <w:p w:rsidR="000E432D" w:rsidRDefault="00037083" w:rsidP="000E432D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0E432D">
              <w:rPr>
                <w:rStyle w:val="a6"/>
                <w:b/>
                <w:bCs/>
                <w:color w:val="000000" w:themeColor="text1"/>
                <w:sz w:val="18"/>
                <w:szCs w:val="18"/>
              </w:rPr>
              <w:t>Профессиональный стандарт</w:t>
            </w:r>
          </w:p>
          <w:p w:rsidR="00037083" w:rsidRPr="000E432D" w:rsidRDefault="00037083" w:rsidP="000E432D">
            <w:pPr>
              <w:autoSpaceDE w:val="0"/>
              <w:autoSpaceDN w:val="0"/>
              <w:adjustRightInd w:val="0"/>
              <w:jc w:val="center"/>
              <w:rPr>
                <w:rFonts w:eastAsia="FreeSerif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0E432D">
              <w:rPr>
                <w:rStyle w:val="a6"/>
                <w:b/>
                <w:bCs/>
                <w:i w:val="0"/>
                <w:color w:val="000000" w:themeColor="text1"/>
                <w:sz w:val="18"/>
                <w:szCs w:val="18"/>
              </w:rPr>
              <w:t>«</w:t>
            </w:r>
            <w:r w:rsidR="00BA0B8C" w:rsidRPr="000E432D">
              <w:rPr>
                <w:rFonts w:eastAsia="FreeSerif"/>
                <w:b/>
                <w:i/>
                <w:color w:val="000000" w:themeColor="text1"/>
                <w:sz w:val="18"/>
                <w:szCs w:val="18"/>
                <w:lang w:eastAsia="en-US"/>
              </w:rPr>
              <w:t>Машинист крана металлургического производства</w:t>
            </w:r>
            <w:r w:rsidRPr="000E432D">
              <w:rPr>
                <w:rStyle w:val="a6"/>
                <w:b/>
                <w:bCs/>
                <w:i w:val="0"/>
                <w:color w:val="000000" w:themeColor="text1"/>
                <w:sz w:val="18"/>
                <w:szCs w:val="18"/>
              </w:rPr>
              <w:t>»</w:t>
            </w:r>
            <w:r w:rsidR="000E432D">
              <w:rPr>
                <w:rStyle w:val="a6"/>
                <w:b/>
                <w:bCs/>
                <w:i w:val="0"/>
                <w:color w:val="000000" w:themeColor="text1"/>
                <w:sz w:val="18"/>
                <w:szCs w:val="18"/>
              </w:rPr>
              <w:t xml:space="preserve"> </w:t>
            </w:r>
            <w:r w:rsidRPr="000E432D">
              <w:rPr>
                <w:rStyle w:val="a6"/>
                <w:b/>
                <w:bCs/>
                <w:color w:val="000000" w:themeColor="text1"/>
                <w:sz w:val="18"/>
                <w:szCs w:val="18"/>
              </w:rPr>
              <w:t>утвержден приказом Министерства труда и социальной защиты Российской Федерации</w:t>
            </w:r>
            <w:r w:rsidR="000E432D">
              <w:rPr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BA0B8C" w:rsidRPr="000E432D">
              <w:rPr>
                <w:rStyle w:val="a6"/>
                <w:b/>
                <w:bCs/>
                <w:color w:val="000000" w:themeColor="text1"/>
                <w:sz w:val="18"/>
                <w:szCs w:val="18"/>
              </w:rPr>
              <w:t>от 08 февраля 2017 г. № 144</w:t>
            </w:r>
            <w:r w:rsidRPr="000E432D">
              <w:rPr>
                <w:rStyle w:val="a6"/>
                <w:b/>
                <w:bCs/>
                <w:color w:val="000000" w:themeColor="text1"/>
                <w:sz w:val="18"/>
                <w:szCs w:val="18"/>
              </w:rPr>
              <w:t>н</w:t>
            </w:r>
          </w:p>
        </w:tc>
      </w:tr>
      <w:tr w:rsidR="000E432D" w:rsidRPr="000E432D" w:rsidTr="00895CB9"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single" w:sz="12" w:space="0" w:color="FFFFFF"/>
              <w:right w:val="single" w:sz="6" w:space="0" w:color="FFFFFF"/>
            </w:tcBorders>
            <w:shd w:val="clear" w:color="auto" w:fill="E1E1E1"/>
            <w:tcMar>
              <w:top w:w="120" w:type="dxa"/>
              <w:left w:w="135" w:type="dxa"/>
              <w:bottom w:w="120" w:type="dxa"/>
              <w:right w:w="135" w:type="dxa"/>
            </w:tcMar>
            <w:vAlign w:val="bottom"/>
            <w:hideMark/>
          </w:tcPr>
          <w:p w:rsidR="00BA0B8C" w:rsidRPr="000E432D" w:rsidRDefault="00BA0B8C" w:rsidP="000E432D">
            <w:pPr>
              <w:autoSpaceDE w:val="0"/>
              <w:autoSpaceDN w:val="0"/>
              <w:adjustRightInd w:val="0"/>
              <w:jc w:val="both"/>
              <w:rPr>
                <w:rFonts w:eastAsia="FreeSerif"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0E432D">
              <w:rPr>
                <w:rFonts w:eastAsia="FreeSerif"/>
                <w:i/>
                <w:color w:val="000000" w:themeColor="text1"/>
                <w:sz w:val="18"/>
                <w:szCs w:val="18"/>
                <w:lang w:eastAsia="en-US"/>
              </w:rPr>
              <w:t>Машинист крана металлургического</w:t>
            </w:r>
          </w:p>
          <w:p w:rsidR="00BA0B8C" w:rsidRPr="000E432D" w:rsidRDefault="00BA0B8C" w:rsidP="000E432D">
            <w:pPr>
              <w:autoSpaceDE w:val="0"/>
              <w:autoSpaceDN w:val="0"/>
              <w:adjustRightInd w:val="0"/>
              <w:jc w:val="both"/>
              <w:rPr>
                <w:rFonts w:eastAsia="FreeSerif"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0E432D">
              <w:rPr>
                <w:rFonts w:eastAsia="FreeSerif"/>
                <w:i/>
                <w:color w:val="000000" w:themeColor="text1"/>
                <w:sz w:val="18"/>
                <w:szCs w:val="18"/>
                <w:lang w:eastAsia="en-US"/>
              </w:rPr>
              <w:t>производства по обслуживанию технологических процессов</w:t>
            </w:r>
          </w:p>
          <w:p w:rsidR="00037083" w:rsidRPr="000E432D" w:rsidRDefault="00BA0B8C" w:rsidP="000E432D">
            <w:pPr>
              <w:autoSpaceDE w:val="0"/>
              <w:autoSpaceDN w:val="0"/>
              <w:adjustRightInd w:val="0"/>
              <w:jc w:val="both"/>
              <w:rPr>
                <w:rFonts w:eastAsia="FreeSerif"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0E432D">
              <w:rPr>
                <w:rFonts w:eastAsia="FreeSerif"/>
                <w:i/>
                <w:color w:val="000000" w:themeColor="text1"/>
                <w:sz w:val="18"/>
                <w:szCs w:val="18"/>
                <w:lang w:eastAsia="en-US"/>
              </w:rPr>
              <w:t>(3 уровень квалификации)</w:t>
            </w:r>
          </w:p>
        </w:tc>
        <w:tc>
          <w:tcPr>
            <w:tcW w:w="2637" w:type="dxa"/>
            <w:tcBorders>
              <w:top w:val="outset" w:sz="6" w:space="0" w:color="auto"/>
              <w:left w:val="outset" w:sz="6" w:space="0" w:color="auto"/>
              <w:bottom w:val="single" w:sz="12" w:space="0" w:color="FFFFFF"/>
              <w:right w:val="single" w:sz="6" w:space="0" w:color="FFFFFF"/>
            </w:tcBorders>
            <w:shd w:val="clear" w:color="auto" w:fill="E1E1E1"/>
            <w:tcMar>
              <w:top w:w="120" w:type="dxa"/>
              <w:left w:w="135" w:type="dxa"/>
              <w:bottom w:w="120" w:type="dxa"/>
              <w:right w:w="135" w:type="dxa"/>
            </w:tcMar>
            <w:vAlign w:val="bottom"/>
            <w:hideMark/>
          </w:tcPr>
          <w:p w:rsidR="00037083" w:rsidRPr="000E432D" w:rsidRDefault="00BA0B8C" w:rsidP="000E432D">
            <w:pPr>
              <w:autoSpaceDE w:val="0"/>
              <w:autoSpaceDN w:val="0"/>
              <w:adjustRightInd w:val="0"/>
              <w:jc w:val="both"/>
              <w:rPr>
                <w:rFonts w:eastAsia="FreeSerif"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0E432D">
              <w:rPr>
                <w:rFonts w:eastAsia="FreeSerif"/>
                <w:i/>
                <w:color w:val="000000" w:themeColor="text1"/>
                <w:sz w:val="18"/>
                <w:szCs w:val="18"/>
                <w:lang w:eastAsia="en-US"/>
              </w:rPr>
              <w:t>Документ, подтверждающий наличие профессионального обучения –</w:t>
            </w:r>
            <w:r w:rsidR="000E432D">
              <w:rPr>
                <w:rFonts w:eastAsia="FreeSerif"/>
                <w:i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0E432D">
              <w:rPr>
                <w:rFonts w:eastAsia="FreeSerif"/>
                <w:i/>
                <w:color w:val="000000" w:themeColor="text1"/>
                <w:sz w:val="18"/>
                <w:szCs w:val="18"/>
                <w:lang w:eastAsia="en-US"/>
              </w:rPr>
              <w:t>программы профессиональной подготовки</w:t>
            </w:r>
            <w:r w:rsidR="00895CB9" w:rsidRPr="000E432D">
              <w:rPr>
                <w:rFonts w:eastAsia="FreeSerif"/>
                <w:i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0E432D">
              <w:rPr>
                <w:rFonts w:eastAsia="FreeSerif"/>
                <w:i/>
                <w:color w:val="000000" w:themeColor="text1"/>
                <w:sz w:val="18"/>
                <w:szCs w:val="18"/>
                <w:lang w:eastAsia="en-US"/>
              </w:rPr>
              <w:t>по</w:t>
            </w:r>
            <w:r w:rsidR="000E432D">
              <w:rPr>
                <w:rFonts w:eastAsia="FreeSerif"/>
                <w:i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0E432D">
              <w:rPr>
                <w:rFonts w:eastAsia="FreeSerif"/>
                <w:i/>
                <w:color w:val="000000" w:themeColor="text1"/>
                <w:sz w:val="18"/>
                <w:szCs w:val="18"/>
                <w:lang w:eastAsia="en-US"/>
              </w:rPr>
              <w:t>профессиям</w:t>
            </w:r>
            <w:r w:rsidR="00895CB9" w:rsidRPr="000E432D">
              <w:rPr>
                <w:rFonts w:eastAsia="FreeSerif"/>
                <w:i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0E432D">
              <w:rPr>
                <w:rFonts w:eastAsia="FreeSerif"/>
                <w:i/>
                <w:color w:val="000000" w:themeColor="text1"/>
                <w:sz w:val="18"/>
                <w:szCs w:val="18"/>
                <w:lang w:eastAsia="en-US"/>
              </w:rPr>
              <w:t>рабочих</w:t>
            </w:r>
            <w:r w:rsidR="00895CB9" w:rsidRPr="000E432D">
              <w:rPr>
                <w:rFonts w:eastAsia="FreeSerif"/>
                <w:i/>
                <w:color w:val="000000" w:themeColor="text1"/>
                <w:sz w:val="18"/>
                <w:szCs w:val="18"/>
                <w:lang w:eastAsia="en-US"/>
              </w:rPr>
              <w:t xml:space="preserve">, </w:t>
            </w:r>
            <w:r w:rsidRPr="000E432D">
              <w:rPr>
                <w:rFonts w:eastAsia="FreeSerif"/>
                <w:i/>
                <w:color w:val="000000" w:themeColor="text1"/>
                <w:sz w:val="18"/>
                <w:szCs w:val="18"/>
                <w:lang w:eastAsia="en-US"/>
              </w:rPr>
              <w:t>программы</w:t>
            </w:r>
            <w:r w:rsidR="00895CB9" w:rsidRPr="000E432D">
              <w:rPr>
                <w:rFonts w:eastAsia="FreeSerif"/>
                <w:i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0E432D">
              <w:rPr>
                <w:rFonts w:eastAsia="FreeSerif"/>
                <w:i/>
                <w:color w:val="000000" w:themeColor="text1"/>
                <w:sz w:val="18"/>
                <w:szCs w:val="18"/>
                <w:lang w:eastAsia="en-US"/>
              </w:rPr>
              <w:t>переподготовки рабочих</w:t>
            </w:r>
            <w:r w:rsidR="00895CB9" w:rsidRPr="000E432D">
              <w:rPr>
                <w:rFonts w:eastAsia="FreeSerif"/>
                <w:i/>
                <w:color w:val="000000" w:themeColor="text1"/>
                <w:sz w:val="18"/>
                <w:szCs w:val="18"/>
                <w:lang w:eastAsia="en-US"/>
              </w:rPr>
              <w:t xml:space="preserve">, </w:t>
            </w:r>
            <w:r w:rsidRPr="000E432D">
              <w:rPr>
                <w:rFonts w:eastAsia="FreeSerif"/>
                <w:i/>
                <w:color w:val="000000" w:themeColor="text1"/>
                <w:sz w:val="18"/>
                <w:szCs w:val="18"/>
                <w:lang w:eastAsia="en-US"/>
              </w:rPr>
              <w:t>программы</w:t>
            </w:r>
            <w:r w:rsidR="00895CB9" w:rsidRPr="000E432D">
              <w:rPr>
                <w:rFonts w:eastAsia="FreeSerif"/>
                <w:i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0E432D">
              <w:rPr>
                <w:rFonts w:eastAsia="FreeSerif"/>
                <w:i/>
                <w:color w:val="000000" w:themeColor="text1"/>
                <w:sz w:val="18"/>
                <w:szCs w:val="18"/>
                <w:lang w:eastAsia="en-US"/>
              </w:rPr>
              <w:t>повышения</w:t>
            </w:r>
            <w:r w:rsidR="00895CB9" w:rsidRPr="000E432D">
              <w:rPr>
                <w:rFonts w:eastAsia="FreeSerif"/>
                <w:i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0E432D">
              <w:rPr>
                <w:rFonts w:eastAsia="FreeSerif"/>
                <w:i/>
                <w:color w:val="000000" w:themeColor="text1"/>
                <w:sz w:val="18"/>
                <w:szCs w:val="18"/>
                <w:lang w:eastAsia="en-US"/>
              </w:rPr>
              <w:t>квалификации</w:t>
            </w:r>
            <w:r w:rsidR="00895CB9" w:rsidRPr="000E432D">
              <w:rPr>
                <w:rFonts w:eastAsia="FreeSerif"/>
                <w:i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0E432D">
              <w:rPr>
                <w:rFonts w:eastAsia="FreeSerif"/>
                <w:i/>
                <w:color w:val="000000" w:themeColor="text1"/>
                <w:sz w:val="18"/>
                <w:szCs w:val="18"/>
                <w:lang w:eastAsia="en-US"/>
              </w:rPr>
              <w:t>рабочих</w:t>
            </w:r>
            <w:r w:rsidR="000E432D">
              <w:rPr>
                <w:rFonts w:eastAsia="FreeSerif"/>
                <w:i/>
                <w:color w:val="000000" w:themeColor="text1"/>
                <w:sz w:val="18"/>
                <w:szCs w:val="18"/>
                <w:lang w:eastAsia="en-US"/>
              </w:rPr>
              <w:t>.</w:t>
            </w:r>
          </w:p>
          <w:p w:rsidR="00BA0B8C" w:rsidRPr="000E432D" w:rsidRDefault="00BA0B8C" w:rsidP="000E432D">
            <w:pPr>
              <w:autoSpaceDE w:val="0"/>
              <w:autoSpaceDN w:val="0"/>
              <w:adjustRightInd w:val="0"/>
              <w:jc w:val="both"/>
              <w:rPr>
                <w:rFonts w:eastAsia="FreeSerif"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0E432D">
              <w:rPr>
                <w:rFonts w:eastAsia="FreeSerif"/>
                <w:i/>
                <w:color w:val="000000" w:themeColor="text1"/>
                <w:sz w:val="18"/>
                <w:szCs w:val="18"/>
                <w:lang w:eastAsia="en-US"/>
              </w:rPr>
              <w:t>Удостоверение машиниста</w:t>
            </w:r>
            <w:r w:rsidR="00895CB9" w:rsidRPr="000E432D">
              <w:rPr>
                <w:rFonts w:eastAsia="FreeSerif"/>
                <w:i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0E432D">
              <w:rPr>
                <w:rFonts w:eastAsia="FreeSerif"/>
                <w:i/>
                <w:color w:val="000000" w:themeColor="text1"/>
                <w:sz w:val="18"/>
                <w:szCs w:val="18"/>
                <w:lang w:eastAsia="en-US"/>
              </w:rPr>
              <w:t>крана металлургического</w:t>
            </w:r>
            <w:r w:rsidR="00895CB9" w:rsidRPr="000E432D">
              <w:rPr>
                <w:rFonts w:eastAsia="FreeSerif"/>
                <w:i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0E432D">
              <w:rPr>
                <w:rFonts w:eastAsia="FreeSerif"/>
                <w:i/>
                <w:color w:val="000000" w:themeColor="text1"/>
                <w:sz w:val="18"/>
                <w:szCs w:val="18"/>
                <w:lang w:eastAsia="en-US"/>
              </w:rPr>
              <w:t xml:space="preserve">производства </w:t>
            </w:r>
            <w:r w:rsidR="00895CB9" w:rsidRPr="000E432D">
              <w:rPr>
                <w:rFonts w:eastAsia="FreeSerif"/>
                <w:i/>
                <w:color w:val="000000" w:themeColor="text1"/>
                <w:sz w:val="18"/>
                <w:szCs w:val="18"/>
                <w:lang w:eastAsia="en-US"/>
              </w:rPr>
              <w:t xml:space="preserve"> с </w:t>
            </w:r>
            <w:r w:rsidRPr="000E432D">
              <w:rPr>
                <w:rFonts w:eastAsia="FreeSerif"/>
                <w:i/>
                <w:color w:val="000000" w:themeColor="text1"/>
                <w:sz w:val="18"/>
                <w:szCs w:val="18"/>
                <w:lang w:eastAsia="en-US"/>
              </w:rPr>
              <w:t>указанием</w:t>
            </w:r>
            <w:r w:rsidR="00895CB9" w:rsidRPr="000E432D">
              <w:rPr>
                <w:rFonts w:eastAsia="FreeSerif"/>
                <w:i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0E432D">
              <w:rPr>
                <w:rFonts w:eastAsia="FreeSerif"/>
                <w:i/>
                <w:color w:val="000000" w:themeColor="text1"/>
                <w:sz w:val="18"/>
                <w:szCs w:val="18"/>
                <w:lang w:eastAsia="en-US"/>
              </w:rPr>
              <w:t>типа крана, к</w:t>
            </w:r>
            <w:r w:rsidR="00895CB9" w:rsidRPr="000E432D">
              <w:rPr>
                <w:rFonts w:eastAsia="FreeSerif"/>
                <w:i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0E432D">
              <w:rPr>
                <w:rFonts w:eastAsia="FreeSerif"/>
                <w:i/>
                <w:color w:val="000000" w:themeColor="text1"/>
                <w:sz w:val="18"/>
                <w:szCs w:val="18"/>
                <w:lang w:eastAsia="en-US"/>
              </w:rPr>
              <w:t>управлению</w:t>
            </w:r>
            <w:r w:rsidR="00895CB9" w:rsidRPr="000E432D">
              <w:rPr>
                <w:rFonts w:eastAsia="FreeSerif"/>
                <w:i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0E432D">
              <w:rPr>
                <w:rFonts w:eastAsia="FreeSerif"/>
                <w:i/>
                <w:color w:val="000000" w:themeColor="text1"/>
                <w:sz w:val="18"/>
                <w:szCs w:val="18"/>
                <w:lang w:eastAsia="en-US"/>
              </w:rPr>
              <w:t>которым он</w:t>
            </w:r>
            <w:r w:rsidR="00895CB9" w:rsidRPr="000E432D">
              <w:rPr>
                <w:rFonts w:eastAsia="FreeSerif"/>
                <w:i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0E432D">
              <w:rPr>
                <w:rFonts w:eastAsia="FreeSerif"/>
                <w:i/>
                <w:color w:val="000000" w:themeColor="text1"/>
                <w:sz w:val="18"/>
                <w:szCs w:val="18"/>
                <w:lang w:eastAsia="en-US"/>
              </w:rPr>
              <w:t>допущен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single" w:sz="12" w:space="0" w:color="FFFFFF"/>
              <w:right w:val="single" w:sz="6" w:space="0" w:color="FFFFFF"/>
            </w:tcBorders>
            <w:shd w:val="clear" w:color="auto" w:fill="E1E1E1"/>
            <w:tcMar>
              <w:top w:w="120" w:type="dxa"/>
              <w:left w:w="135" w:type="dxa"/>
              <w:bottom w:w="120" w:type="dxa"/>
              <w:right w:w="135" w:type="dxa"/>
            </w:tcMar>
            <w:vAlign w:val="bottom"/>
            <w:hideMark/>
          </w:tcPr>
          <w:p w:rsidR="00037083" w:rsidRPr="000E432D" w:rsidRDefault="00037083" w:rsidP="000E432D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single" w:sz="12" w:space="0" w:color="FFFFFF"/>
              <w:right w:val="single" w:sz="6" w:space="0" w:color="FFFFFF"/>
            </w:tcBorders>
            <w:shd w:val="clear" w:color="auto" w:fill="E1E1E1"/>
            <w:tcMar>
              <w:top w:w="120" w:type="dxa"/>
              <w:left w:w="135" w:type="dxa"/>
              <w:bottom w:w="120" w:type="dxa"/>
              <w:right w:w="135" w:type="dxa"/>
            </w:tcMar>
            <w:vAlign w:val="bottom"/>
            <w:hideMark/>
          </w:tcPr>
          <w:p w:rsidR="00895CB9" w:rsidRPr="000E432D" w:rsidRDefault="00895CB9" w:rsidP="000E432D">
            <w:pPr>
              <w:autoSpaceDE w:val="0"/>
              <w:autoSpaceDN w:val="0"/>
              <w:adjustRightInd w:val="0"/>
              <w:jc w:val="both"/>
              <w:rPr>
                <w:rFonts w:eastAsia="FreeSerif"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0E432D">
              <w:rPr>
                <w:rFonts w:eastAsia="FreeSerif"/>
                <w:i/>
                <w:color w:val="000000" w:themeColor="text1"/>
                <w:sz w:val="18"/>
                <w:szCs w:val="18"/>
                <w:lang w:eastAsia="en-US"/>
              </w:rPr>
              <w:t>Возраст - не</w:t>
            </w:r>
          </w:p>
          <w:p w:rsidR="00037083" w:rsidRPr="000E432D" w:rsidRDefault="00895CB9" w:rsidP="000E432D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  <w:sz w:val="18"/>
                <w:szCs w:val="18"/>
              </w:rPr>
            </w:pPr>
            <w:r w:rsidRPr="000E432D">
              <w:rPr>
                <w:rFonts w:eastAsia="FreeSerif"/>
                <w:i/>
                <w:color w:val="000000" w:themeColor="text1"/>
                <w:sz w:val="18"/>
                <w:szCs w:val="18"/>
                <w:lang w:eastAsia="en-US"/>
              </w:rPr>
              <w:t>моложе 18 лет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single" w:sz="12" w:space="0" w:color="FFFFFF"/>
              <w:right w:val="single" w:sz="6" w:space="0" w:color="FFFFFF"/>
            </w:tcBorders>
            <w:shd w:val="clear" w:color="auto" w:fill="E1E1E1"/>
            <w:tcMar>
              <w:top w:w="120" w:type="dxa"/>
              <w:left w:w="135" w:type="dxa"/>
              <w:bottom w:w="120" w:type="dxa"/>
              <w:right w:w="135" w:type="dxa"/>
            </w:tcMar>
            <w:vAlign w:val="bottom"/>
            <w:hideMark/>
          </w:tcPr>
          <w:p w:rsidR="00037083" w:rsidRPr="000E432D" w:rsidRDefault="00037083" w:rsidP="000E432D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  <w:sz w:val="18"/>
                <w:szCs w:val="18"/>
              </w:rPr>
            </w:pPr>
            <w:r w:rsidRPr="000E432D">
              <w:rPr>
                <w:rStyle w:val="a6"/>
                <w:color w:val="000000" w:themeColor="text1"/>
                <w:sz w:val="18"/>
                <w:szCs w:val="18"/>
              </w:rPr>
              <w:t>3 года</w:t>
            </w:r>
          </w:p>
        </w:tc>
      </w:tr>
    </w:tbl>
    <w:p w:rsidR="00037083" w:rsidRPr="000E432D" w:rsidRDefault="00037083" w:rsidP="000E432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18"/>
          <w:szCs w:val="18"/>
        </w:rPr>
      </w:pPr>
      <w:r w:rsidRPr="000E432D">
        <w:rPr>
          <w:color w:val="000000" w:themeColor="text1"/>
          <w:sz w:val="18"/>
          <w:szCs w:val="18"/>
        </w:rPr>
        <w:t>перечень документов, необходимых для прохождения профессионального экзамена по соответствующим квалификациям</w:t>
      </w:r>
    </w:p>
    <w:p w:rsidR="00037083" w:rsidRPr="000E432D" w:rsidRDefault="00037083" w:rsidP="000E432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18"/>
          <w:szCs w:val="18"/>
        </w:rPr>
      </w:pPr>
      <w:r w:rsidRPr="000E432D">
        <w:rPr>
          <w:color w:val="000000" w:themeColor="text1"/>
          <w:sz w:val="18"/>
          <w:szCs w:val="18"/>
        </w:rPr>
        <w:t> </w:t>
      </w:r>
    </w:p>
    <w:p w:rsidR="00037083" w:rsidRPr="000E432D" w:rsidRDefault="00037083" w:rsidP="000E432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18"/>
          <w:szCs w:val="18"/>
        </w:rPr>
      </w:pPr>
      <w:r w:rsidRPr="000E432D">
        <w:rPr>
          <w:rStyle w:val="a7"/>
          <w:i/>
          <w:iCs/>
          <w:color w:val="000000" w:themeColor="text1"/>
          <w:sz w:val="18"/>
          <w:szCs w:val="18"/>
        </w:rPr>
        <w:t xml:space="preserve">Для прохождения профессионального экзамена соискатель лично или через законного представителя представляет в Центр оценки квалификации </w:t>
      </w:r>
      <w:r w:rsidR="00895CB9" w:rsidRPr="000E432D">
        <w:rPr>
          <w:rStyle w:val="a7"/>
          <w:i/>
          <w:iCs/>
          <w:color w:val="000000" w:themeColor="text1"/>
          <w:sz w:val="18"/>
          <w:szCs w:val="18"/>
        </w:rPr>
        <w:t xml:space="preserve">ПАО «Челябинский металлургический комбинат» </w:t>
      </w:r>
      <w:r w:rsidRPr="000E432D">
        <w:rPr>
          <w:rStyle w:val="a7"/>
          <w:i/>
          <w:iCs/>
          <w:color w:val="000000" w:themeColor="text1"/>
          <w:sz w:val="18"/>
          <w:szCs w:val="18"/>
        </w:rPr>
        <w:t>на бумажном или электронном носителе комплект документов, включающий в себя:</w:t>
      </w:r>
      <w:r w:rsidRPr="000E432D">
        <w:rPr>
          <w:color w:val="000000" w:themeColor="text1"/>
          <w:sz w:val="18"/>
          <w:szCs w:val="18"/>
        </w:rPr>
        <w:t> </w:t>
      </w:r>
    </w:p>
    <w:p w:rsidR="00037083" w:rsidRPr="000E432D" w:rsidRDefault="00037083" w:rsidP="000E432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18"/>
          <w:szCs w:val="18"/>
        </w:rPr>
      </w:pPr>
      <w:r w:rsidRPr="000E432D">
        <w:rPr>
          <w:rStyle w:val="a7"/>
          <w:b w:val="0"/>
          <w:iCs/>
          <w:color w:val="000000" w:themeColor="text1"/>
          <w:sz w:val="18"/>
          <w:szCs w:val="18"/>
        </w:rPr>
        <w:t>а) заявление о проведении профессионального экзамена с указанием квалификации, по которой он хочет пройти профессиональный экзамен, при этом в заявлении соискателем дается согласие на обработку его персональных данных, содержащихся в заявлении, а также в документах и материалах, прилагаемых к нему;</w:t>
      </w:r>
      <w:r w:rsidRPr="000E432D">
        <w:rPr>
          <w:b/>
          <w:color w:val="000000" w:themeColor="text1"/>
          <w:sz w:val="18"/>
          <w:szCs w:val="18"/>
        </w:rPr>
        <w:t> </w:t>
      </w:r>
    </w:p>
    <w:p w:rsidR="00037083" w:rsidRPr="000E432D" w:rsidRDefault="00037083" w:rsidP="000E432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18"/>
          <w:szCs w:val="18"/>
        </w:rPr>
      </w:pPr>
      <w:r w:rsidRPr="000E432D">
        <w:rPr>
          <w:rStyle w:val="a7"/>
          <w:b w:val="0"/>
          <w:iCs/>
          <w:color w:val="000000" w:themeColor="text1"/>
          <w:sz w:val="18"/>
          <w:szCs w:val="18"/>
        </w:rPr>
        <w:t>б) копию паспорта или иного документа, удостоверяющего личность соискателя;</w:t>
      </w:r>
      <w:r w:rsidRPr="000E432D">
        <w:rPr>
          <w:b/>
          <w:color w:val="000000" w:themeColor="text1"/>
          <w:sz w:val="18"/>
          <w:szCs w:val="18"/>
        </w:rPr>
        <w:t> </w:t>
      </w:r>
    </w:p>
    <w:p w:rsidR="00037083" w:rsidRPr="000E432D" w:rsidRDefault="00037083" w:rsidP="000E432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18"/>
          <w:szCs w:val="18"/>
        </w:rPr>
      </w:pPr>
      <w:r w:rsidRPr="000E432D">
        <w:rPr>
          <w:rStyle w:val="a7"/>
          <w:b w:val="0"/>
          <w:iCs/>
          <w:color w:val="000000" w:themeColor="text1"/>
          <w:sz w:val="18"/>
          <w:szCs w:val="18"/>
        </w:rPr>
        <w:t>в) заверенная копия документа об образовании и/или об обучении, в соответствии с требованиями к уровню образования по соответствующей профессиональной квалификации;</w:t>
      </w:r>
      <w:r w:rsidRPr="000E432D">
        <w:rPr>
          <w:b/>
          <w:color w:val="000000" w:themeColor="text1"/>
          <w:sz w:val="18"/>
          <w:szCs w:val="18"/>
        </w:rPr>
        <w:t> </w:t>
      </w:r>
    </w:p>
    <w:p w:rsidR="00037083" w:rsidRPr="000E432D" w:rsidRDefault="00037083" w:rsidP="000E432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18"/>
          <w:szCs w:val="18"/>
        </w:rPr>
      </w:pPr>
      <w:r w:rsidRPr="000E432D">
        <w:rPr>
          <w:rStyle w:val="a7"/>
          <w:b w:val="0"/>
          <w:iCs/>
          <w:color w:val="000000" w:themeColor="text1"/>
          <w:sz w:val="18"/>
          <w:szCs w:val="18"/>
        </w:rPr>
        <w:t>г) документ, свидетельствующий о стаже и области трудовой деятельности при наличии опыта трудовой деятельности;</w:t>
      </w:r>
      <w:r w:rsidRPr="000E432D">
        <w:rPr>
          <w:b/>
          <w:color w:val="000000" w:themeColor="text1"/>
          <w:sz w:val="18"/>
          <w:szCs w:val="18"/>
        </w:rPr>
        <w:t> </w:t>
      </w:r>
    </w:p>
    <w:p w:rsidR="00037083" w:rsidRPr="000E432D" w:rsidRDefault="00037083" w:rsidP="000E432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18"/>
          <w:szCs w:val="18"/>
        </w:rPr>
      </w:pPr>
      <w:r w:rsidRPr="000E432D">
        <w:rPr>
          <w:rStyle w:val="a7"/>
          <w:b w:val="0"/>
          <w:iCs/>
          <w:color w:val="000000" w:themeColor="text1"/>
          <w:sz w:val="18"/>
          <w:szCs w:val="18"/>
        </w:rPr>
        <w:t>д) свидетельство(</w:t>
      </w:r>
      <w:proofErr w:type="spellStart"/>
      <w:r w:rsidRPr="000E432D">
        <w:rPr>
          <w:rStyle w:val="a7"/>
          <w:b w:val="0"/>
          <w:iCs/>
          <w:color w:val="000000" w:themeColor="text1"/>
          <w:sz w:val="18"/>
          <w:szCs w:val="18"/>
        </w:rPr>
        <w:t>ва</w:t>
      </w:r>
      <w:proofErr w:type="spellEnd"/>
      <w:r w:rsidRPr="000E432D">
        <w:rPr>
          <w:rStyle w:val="a7"/>
          <w:b w:val="0"/>
          <w:iCs/>
          <w:color w:val="000000" w:themeColor="text1"/>
          <w:sz w:val="18"/>
          <w:szCs w:val="18"/>
        </w:rPr>
        <w:t>) о квалификации, полученные в предшествующий период;</w:t>
      </w:r>
      <w:r w:rsidRPr="000E432D">
        <w:rPr>
          <w:b/>
          <w:color w:val="000000" w:themeColor="text1"/>
          <w:sz w:val="18"/>
          <w:szCs w:val="18"/>
        </w:rPr>
        <w:t> </w:t>
      </w:r>
    </w:p>
    <w:p w:rsidR="00037083" w:rsidRPr="000E432D" w:rsidRDefault="00037083" w:rsidP="000E432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18"/>
          <w:szCs w:val="18"/>
        </w:rPr>
      </w:pPr>
      <w:r w:rsidRPr="000E432D">
        <w:rPr>
          <w:rStyle w:val="a7"/>
          <w:b w:val="0"/>
          <w:iCs/>
          <w:color w:val="000000" w:themeColor="text1"/>
          <w:sz w:val="18"/>
          <w:szCs w:val="18"/>
        </w:rPr>
        <w:t>е) иные документы (при наличии), полученные ранее и свидетельствующие об уровне подготовки соискателя в области трудовых функций по профессиональной квалификации, на которую претендует соискатель;</w:t>
      </w:r>
      <w:r w:rsidRPr="000E432D">
        <w:rPr>
          <w:b/>
          <w:color w:val="000000" w:themeColor="text1"/>
          <w:sz w:val="18"/>
          <w:szCs w:val="18"/>
        </w:rPr>
        <w:t> </w:t>
      </w:r>
    </w:p>
    <w:p w:rsidR="00037083" w:rsidRPr="000E432D" w:rsidRDefault="00037083" w:rsidP="000E432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18"/>
          <w:szCs w:val="18"/>
        </w:rPr>
      </w:pPr>
      <w:r w:rsidRPr="000E432D">
        <w:rPr>
          <w:rStyle w:val="a7"/>
          <w:b w:val="0"/>
          <w:iCs/>
          <w:color w:val="000000" w:themeColor="text1"/>
          <w:sz w:val="18"/>
          <w:szCs w:val="18"/>
        </w:rPr>
        <w:t>ж) фотографию.</w:t>
      </w:r>
    </w:p>
    <w:p w:rsidR="00037083" w:rsidRPr="000E432D" w:rsidRDefault="000E432D" w:rsidP="000E432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 </w:t>
      </w:r>
    </w:p>
    <w:p w:rsidR="00F25E76" w:rsidRDefault="00F25E76">
      <w:pPr>
        <w:spacing w:after="160" w:line="259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br w:type="page"/>
      </w:r>
    </w:p>
    <w:p w:rsidR="00037083" w:rsidRPr="000E432D" w:rsidRDefault="00037083" w:rsidP="000E432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18"/>
          <w:szCs w:val="18"/>
        </w:rPr>
      </w:pPr>
      <w:r w:rsidRPr="000E432D">
        <w:rPr>
          <w:color w:val="000000" w:themeColor="text1"/>
          <w:sz w:val="18"/>
          <w:szCs w:val="18"/>
        </w:rPr>
        <w:lastRenderedPageBreak/>
        <w:t>адреса мест провед</w:t>
      </w:r>
      <w:r w:rsidR="0057658E">
        <w:rPr>
          <w:color w:val="000000" w:themeColor="text1"/>
          <w:sz w:val="18"/>
          <w:szCs w:val="18"/>
        </w:rPr>
        <w:t>ения профессионального экзамена</w:t>
      </w:r>
    </w:p>
    <w:tbl>
      <w:tblPr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1"/>
        <w:gridCol w:w="4079"/>
      </w:tblGrid>
      <w:tr w:rsidR="000E432D" w:rsidRPr="000E432D" w:rsidTr="000E432D">
        <w:trPr>
          <w:tblHeader/>
        </w:trPr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single" w:sz="12" w:space="0" w:color="FFFFFF"/>
              <w:right w:val="single" w:sz="6" w:space="0" w:color="FFFFFF"/>
            </w:tcBorders>
            <w:shd w:val="clear" w:color="auto" w:fill="E1E1E1"/>
            <w:tcMar>
              <w:top w:w="120" w:type="dxa"/>
              <w:left w:w="135" w:type="dxa"/>
              <w:bottom w:w="120" w:type="dxa"/>
              <w:right w:w="135" w:type="dxa"/>
            </w:tcMar>
            <w:vAlign w:val="bottom"/>
            <w:hideMark/>
          </w:tcPr>
          <w:p w:rsidR="00037083" w:rsidRPr="000E432D" w:rsidRDefault="00037083" w:rsidP="000E432D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0E432D">
              <w:rPr>
                <w:rStyle w:val="a6"/>
                <w:b/>
                <w:bCs/>
                <w:color w:val="000000" w:themeColor="text1"/>
                <w:sz w:val="18"/>
                <w:szCs w:val="18"/>
              </w:rPr>
              <w:t>Наименования присваиваемых профессиональных квалификаций</w:t>
            </w:r>
          </w:p>
        </w:tc>
        <w:tc>
          <w:tcPr>
            <w:tcW w:w="4079" w:type="dxa"/>
            <w:tcBorders>
              <w:top w:val="outset" w:sz="6" w:space="0" w:color="auto"/>
              <w:left w:val="outset" w:sz="6" w:space="0" w:color="auto"/>
              <w:bottom w:val="single" w:sz="12" w:space="0" w:color="FFFFFF"/>
              <w:right w:val="single" w:sz="6" w:space="0" w:color="FFFFFF"/>
            </w:tcBorders>
            <w:shd w:val="clear" w:color="auto" w:fill="E1E1E1"/>
            <w:tcMar>
              <w:top w:w="120" w:type="dxa"/>
              <w:left w:w="135" w:type="dxa"/>
              <w:bottom w:w="120" w:type="dxa"/>
              <w:right w:w="135" w:type="dxa"/>
            </w:tcMar>
            <w:vAlign w:val="bottom"/>
            <w:hideMark/>
          </w:tcPr>
          <w:p w:rsidR="00037083" w:rsidRPr="000E432D" w:rsidRDefault="00037083" w:rsidP="000E432D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0E432D">
              <w:rPr>
                <w:rStyle w:val="a6"/>
                <w:b/>
                <w:bCs/>
                <w:color w:val="000000" w:themeColor="text1"/>
                <w:sz w:val="18"/>
                <w:szCs w:val="18"/>
              </w:rPr>
              <w:t>Адреса мест осуществления деятельности по независимой оценке квалификации</w:t>
            </w:r>
          </w:p>
        </w:tc>
      </w:tr>
      <w:tr w:rsidR="000E432D" w:rsidRPr="000E432D" w:rsidTr="000E432D"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single" w:sz="12" w:space="0" w:color="FFFFFF"/>
              <w:right w:val="single" w:sz="6" w:space="0" w:color="FFFFFF"/>
            </w:tcBorders>
            <w:shd w:val="clear" w:color="auto" w:fill="E1E1E1"/>
            <w:tcMar>
              <w:top w:w="120" w:type="dxa"/>
              <w:left w:w="135" w:type="dxa"/>
              <w:bottom w:w="120" w:type="dxa"/>
              <w:right w:w="135" w:type="dxa"/>
            </w:tcMar>
            <w:vAlign w:val="bottom"/>
            <w:hideMark/>
          </w:tcPr>
          <w:p w:rsidR="00037083" w:rsidRPr="00F25E76" w:rsidRDefault="00CA51BA" w:rsidP="00F25E76">
            <w:pPr>
              <w:autoSpaceDE w:val="0"/>
              <w:autoSpaceDN w:val="0"/>
              <w:adjustRightInd w:val="0"/>
              <w:jc w:val="both"/>
              <w:rPr>
                <w:rFonts w:eastAsia="FreeSerif"/>
                <w:color w:val="000000" w:themeColor="text1"/>
                <w:sz w:val="18"/>
                <w:szCs w:val="18"/>
                <w:lang w:eastAsia="en-US"/>
              </w:rPr>
            </w:pPr>
            <w:r w:rsidRPr="00F25E76">
              <w:rPr>
                <w:rFonts w:eastAsia="FreeSerif"/>
                <w:color w:val="000000" w:themeColor="text1"/>
                <w:sz w:val="18"/>
                <w:szCs w:val="18"/>
                <w:lang w:eastAsia="en-US"/>
              </w:rPr>
              <w:t>Машинист крана металлургического</w:t>
            </w:r>
            <w:r w:rsidR="00F25E76">
              <w:rPr>
                <w:rFonts w:eastAsia="FreeSerif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F25E76">
              <w:rPr>
                <w:rFonts w:eastAsia="FreeSerif"/>
                <w:color w:val="000000" w:themeColor="text1"/>
                <w:sz w:val="18"/>
                <w:szCs w:val="18"/>
                <w:lang w:eastAsia="en-US"/>
              </w:rPr>
              <w:t>производства по обслуживанию технологических процессов</w:t>
            </w:r>
            <w:r w:rsidR="00F25E76">
              <w:rPr>
                <w:rFonts w:eastAsia="FreeSerif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F25E76">
              <w:rPr>
                <w:rFonts w:eastAsia="FreeSerif"/>
                <w:color w:val="000000" w:themeColor="text1"/>
                <w:sz w:val="18"/>
                <w:szCs w:val="18"/>
                <w:lang w:eastAsia="en-US"/>
              </w:rPr>
              <w:t>(3 уровень квалификации)</w:t>
            </w:r>
          </w:p>
        </w:tc>
        <w:tc>
          <w:tcPr>
            <w:tcW w:w="4079" w:type="dxa"/>
            <w:tcBorders>
              <w:top w:val="outset" w:sz="6" w:space="0" w:color="auto"/>
              <w:left w:val="outset" w:sz="6" w:space="0" w:color="auto"/>
              <w:bottom w:val="single" w:sz="12" w:space="0" w:color="FFFFFF"/>
              <w:right w:val="single" w:sz="6" w:space="0" w:color="FFFFFF"/>
            </w:tcBorders>
            <w:shd w:val="clear" w:color="auto" w:fill="E1E1E1"/>
            <w:tcMar>
              <w:top w:w="120" w:type="dxa"/>
              <w:left w:w="135" w:type="dxa"/>
              <w:bottom w:w="120" w:type="dxa"/>
              <w:right w:w="135" w:type="dxa"/>
            </w:tcMar>
            <w:vAlign w:val="bottom"/>
            <w:hideMark/>
          </w:tcPr>
          <w:p w:rsidR="00037083" w:rsidRPr="000E432D" w:rsidRDefault="00037083" w:rsidP="000E432D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0E432D">
              <w:rPr>
                <w:rStyle w:val="a6"/>
                <w:b/>
                <w:bCs/>
                <w:color w:val="000000" w:themeColor="text1"/>
                <w:sz w:val="18"/>
                <w:szCs w:val="18"/>
              </w:rPr>
              <w:t>теоретический этап и практический этапы:</w:t>
            </w:r>
          </w:p>
          <w:p w:rsidR="00037083" w:rsidRPr="000E432D" w:rsidRDefault="00CA51BA" w:rsidP="000E432D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0E432D">
              <w:rPr>
                <w:color w:val="000000" w:themeColor="text1"/>
                <w:sz w:val="18"/>
                <w:szCs w:val="18"/>
              </w:rPr>
              <w:t>г. Челябинск, 2-я Павелецкая, 14</w:t>
            </w:r>
          </w:p>
        </w:tc>
      </w:tr>
    </w:tbl>
    <w:p w:rsidR="00037083" w:rsidRPr="000E432D" w:rsidRDefault="00037083" w:rsidP="000E432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18"/>
          <w:szCs w:val="18"/>
        </w:rPr>
      </w:pPr>
    </w:p>
    <w:p w:rsidR="00037083" w:rsidRPr="000E432D" w:rsidRDefault="00037083" w:rsidP="000E432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18"/>
          <w:szCs w:val="18"/>
        </w:rPr>
      </w:pPr>
      <w:r w:rsidRPr="000E432D">
        <w:rPr>
          <w:color w:val="000000" w:themeColor="text1"/>
          <w:sz w:val="18"/>
          <w:szCs w:val="18"/>
        </w:rPr>
        <w:t>примеры заданий, входящих в состав оценочных средств</w:t>
      </w:r>
    </w:p>
    <w:p w:rsidR="00037083" w:rsidRPr="002E53AC" w:rsidRDefault="002E53AC" w:rsidP="002E53AC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rPr>
          <w:rFonts w:eastAsia="FreeSerif"/>
          <w:i/>
          <w:color w:val="000000" w:themeColor="text1"/>
          <w:sz w:val="18"/>
          <w:szCs w:val="18"/>
          <w:lang w:eastAsia="en-US"/>
        </w:rPr>
      </w:pPr>
      <w:r w:rsidRPr="002E53AC">
        <w:rPr>
          <w:rFonts w:eastAsia="FreeSerif"/>
          <w:i/>
          <w:color w:val="000000" w:themeColor="text1"/>
          <w:sz w:val="18"/>
          <w:szCs w:val="18"/>
          <w:lang w:eastAsia="en-US"/>
        </w:rPr>
        <w:t>Машинист крана металлургического производства по обслуживанию технологических процессов (3 уровень квалификации)</w:t>
      </w:r>
    </w:p>
    <w:p w:rsidR="00037083" w:rsidRPr="000E432D" w:rsidRDefault="00037083" w:rsidP="000E432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18"/>
          <w:szCs w:val="18"/>
        </w:rPr>
      </w:pPr>
      <w:r w:rsidRPr="000E432D">
        <w:rPr>
          <w:color w:val="000000" w:themeColor="text1"/>
          <w:sz w:val="18"/>
          <w:szCs w:val="18"/>
        </w:rPr>
        <w:t>образец заявления о проведении независимой оценки квалификации</w:t>
      </w:r>
    </w:p>
    <w:p w:rsidR="00037083" w:rsidRPr="000E432D" w:rsidRDefault="00037083" w:rsidP="000E432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18"/>
          <w:szCs w:val="18"/>
        </w:rPr>
      </w:pPr>
      <w:r w:rsidRPr="000E432D">
        <w:rPr>
          <w:color w:val="000000" w:themeColor="text1"/>
          <w:sz w:val="18"/>
          <w:szCs w:val="18"/>
        </w:rPr>
        <w:t> </w:t>
      </w:r>
    </w:p>
    <w:tbl>
      <w:tblPr>
        <w:tblW w:w="9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7"/>
      </w:tblGrid>
      <w:tr w:rsidR="000E432D" w:rsidRPr="000E432D" w:rsidTr="00513729">
        <w:tc>
          <w:tcPr>
            <w:tcW w:w="9214" w:type="dxa"/>
            <w:tcBorders>
              <w:bottom w:val="single" w:sz="12" w:space="0" w:color="FFFFFF"/>
              <w:right w:val="single" w:sz="6" w:space="0" w:color="FFFFFF"/>
            </w:tcBorders>
            <w:shd w:val="clear" w:color="auto" w:fill="E1E1E1"/>
            <w:tcMar>
              <w:top w:w="120" w:type="dxa"/>
              <w:left w:w="135" w:type="dxa"/>
              <w:bottom w:w="120" w:type="dxa"/>
              <w:right w:w="135" w:type="dxa"/>
            </w:tcMar>
            <w:vAlign w:val="bottom"/>
            <w:hideMark/>
          </w:tcPr>
          <w:p w:rsidR="00037083" w:rsidRPr="000E432D" w:rsidRDefault="00037083" w:rsidP="000E432D">
            <w:pPr>
              <w:pStyle w:val="a5"/>
              <w:spacing w:before="0" w:beforeAutospacing="0" w:after="0" w:afterAutospacing="0"/>
              <w:ind w:firstLine="4688"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0E432D">
              <w:rPr>
                <w:color w:val="000000" w:themeColor="text1"/>
                <w:sz w:val="18"/>
                <w:szCs w:val="18"/>
              </w:rPr>
              <w:t>Руководителю</w:t>
            </w:r>
          </w:p>
          <w:p w:rsidR="00037083" w:rsidRPr="000E432D" w:rsidRDefault="00037083" w:rsidP="000E432D">
            <w:pPr>
              <w:pStyle w:val="a5"/>
              <w:spacing w:before="0" w:beforeAutospacing="0" w:after="0" w:afterAutospacing="0"/>
              <w:ind w:firstLine="4688"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0E432D">
              <w:rPr>
                <w:color w:val="000000" w:themeColor="text1"/>
                <w:sz w:val="18"/>
                <w:szCs w:val="18"/>
              </w:rPr>
              <w:t>Центра оценки квалификаций</w:t>
            </w:r>
          </w:p>
          <w:p w:rsidR="00037083" w:rsidRPr="000E432D" w:rsidRDefault="00513729" w:rsidP="000E432D">
            <w:pPr>
              <w:pStyle w:val="a5"/>
              <w:spacing w:before="0" w:beforeAutospacing="0" w:after="0" w:afterAutospacing="0"/>
              <w:ind w:firstLine="4688"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0E432D">
              <w:rPr>
                <w:color w:val="000000" w:themeColor="text1"/>
                <w:sz w:val="18"/>
                <w:szCs w:val="18"/>
              </w:rPr>
              <w:t>ПАО «Челябинский металлургический комбинат»</w:t>
            </w:r>
          </w:p>
          <w:p w:rsidR="00037083" w:rsidRPr="000E432D" w:rsidRDefault="0057658E" w:rsidP="000E432D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 </w:t>
            </w:r>
          </w:p>
          <w:p w:rsidR="00037083" w:rsidRPr="000E432D" w:rsidRDefault="00037083" w:rsidP="000E432D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0E432D">
              <w:rPr>
                <w:rStyle w:val="a7"/>
                <w:color w:val="000000" w:themeColor="text1"/>
                <w:sz w:val="18"/>
                <w:szCs w:val="18"/>
              </w:rPr>
              <w:t>ЗАЯВЛЕНИЕ</w:t>
            </w:r>
          </w:p>
          <w:p w:rsidR="00037083" w:rsidRPr="000E432D" w:rsidRDefault="00037083" w:rsidP="000E432D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0E432D">
              <w:rPr>
                <w:rStyle w:val="a7"/>
                <w:color w:val="000000" w:themeColor="text1"/>
                <w:sz w:val="18"/>
                <w:szCs w:val="18"/>
              </w:rPr>
              <w:t>для проведения независимой оценки квалификации</w:t>
            </w:r>
          </w:p>
          <w:p w:rsidR="00037083" w:rsidRPr="000E432D" w:rsidRDefault="00037083" w:rsidP="000E432D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</w:p>
          <w:p w:rsidR="00037083" w:rsidRPr="000E432D" w:rsidRDefault="00037083" w:rsidP="000E432D">
            <w:pPr>
              <w:pStyle w:val="defaul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0E432D">
              <w:rPr>
                <w:color w:val="000000" w:themeColor="text1"/>
                <w:sz w:val="18"/>
                <w:szCs w:val="18"/>
              </w:rPr>
              <w:t> </w:t>
            </w:r>
            <w:proofErr w:type="gramStart"/>
            <w:r w:rsidRPr="000E432D">
              <w:rPr>
                <w:color w:val="000000" w:themeColor="text1"/>
                <w:sz w:val="18"/>
                <w:szCs w:val="18"/>
              </w:rPr>
              <w:t>Я,_</w:t>
            </w:r>
            <w:proofErr w:type="gramEnd"/>
            <w:r w:rsidRPr="000E432D">
              <w:rPr>
                <w:color w:val="000000" w:themeColor="text1"/>
                <w:sz w:val="18"/>
                <w:szCs w:val="18"/>
              </w:rPr>
              <w:t>_______________________________________________________________________________________</w:t>
            </w:r>
            <w:r w:rsidR="00513729" w:rsidRPr="000E432D">
              <w:rPr>
                <w:color w:val="000000" w:themeColor="text1"/>
                <w:sz w:val="18"/>
                <w:szCs w:val="18"/>
              </w:rPr>
              <w:t>_________</w:t>
            </w:r>
            <w:r w:rsidRPr="000E432D">
              <w:rPr>
                <w:color w:val="000000" w:themeColor="text1"/>
                <w:sz w:val="18"/>
                <w:szCs w:val="18"/>
              </w:rPr>
              <w:t>_ </w:t>
            </w:r>
            <w:r w:rsidRPr="000E432D">
              <w:rPr>
                <w:color w:val="000000" w:themeColor="text1"/>
                <w:sz w:val="18"/>
                <w:szCs w:val="18"/>
                <w:vertAlign w:val="superscript"/>
              </w:rPr>
              <w:t>           (указывается фамилия, имя, отчество (при наличии), дата рождения, реквизиты документа,</w:t>
            </w:r>
            <w:r w:rsidRPr="000E432D">
              <w:rPr>
                <w:color w:val="000000" w:themeColor="text1"/>
                <w:sz w:val="18"/>
                <w:szCs w:val="18"/>
              </w:rPr>
              <w:t> </w:t>
            </w:r>
          </w:p>
          <w:p w:rsidR="00037083" w:rsidRPr="000E432D" w:rsidRDefault="00037083" w:rsidP="000E432D">
            <w:pPr>
              <w:pStyle w:val="defaul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0E432D">
              <w:rPr>
                <w:color w:val="000000" w:themeColor="text1"/>
                <w:sz w:val="18"/>
                <w:szCs w:val="18"/>
              </w:rPr>
              <w:t>      _____________________________________________________________________________________</w:t>
            </w:r>
            <w:r w:rsidR="00513729" w:rsidRPr="000E432D">
              <w:rPr>
                <w:color w:val="000000" w:themeColor="text1"/>
                <w:sz w:val="18"/>
                <w:szCs w:val="18"/>
              </w:rPr>
              <w:t>_________</w:t>
            </w:r>
            <w:r w:rsidRPr="000E432D">
              <w:rPr>
                <w:color w:val="000000" w:themeColor="text1"/>
                <w:sz w:val="18"/>
                <w:szCs w:val="18"/>
              </w:rPr>
              <w:t>___</w:t>
            </w:r>
            <w:r w:rsidRPr="000E432D">
              <w:rPr>
                <w:color w:val="000000" w:themeColor="text1"/>
                <w:sz w:val="18"/>
                <w:szCs w:val="18"/>
                <w:vertAlign w:val="superscript"/>
              </w:rPr>
              <w:t>                 удостоверяющего личность, - наименование документа, серия, номер, кем выдан и когда)</w:t>
            </w:r>
          </w:p>
          <w:p w:rsidR="00037083" w:rsidRPr="000E432D" w:rsidRDefault="00037083" w:rsidP="000E432D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0E432D">
              <w:rPr>
                <w:color w:val="000000" w:themeColor="text1"/>
                <w:sz w:val="18"/>
                <w:szCs w:val="18"/>
              </w:rPr>
              <w:t>прошу допустить меня к сдаче профессионального экзамена по квалификации</w:t>
            </w:r>
          </w:p>
          <w:p w:rsidR="00513729" w:rsidRPr="000E432D" w:rsidRDefault="00037083" w:rsidP="000E432D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0E432D">
              <w:rPr>
                <w:color w:val="000000" w:themeColor="text1"/>
                <w:sz w:val="18"/>
                <w:szCs w:val="18"/>
              </w:rPr>
              <w:t>_____________________________________________</w:t>
            </w:r>
            <w:r w:rsidR="00513729" w:rsidRPr="000E432D">
              <w:rPr>
                <w:color w:val="000000" w:themeColor="text1"/>
                <w:sz w:val="18"/>
                <w:szCs w:val="18"/>
              </w:rPr>
              <w:t>_____________________________</w:t>
            </w:r>
            <w:r w:rsidR="000E432D">
              <w:rPr>
                <w:color w:val="000000" w:themeColor="text1"/>
                <w:sz w:val="18"/>
                <w:szCs w:val="18"/>
              </w:rPr>
              <w:t>_________________________</w:t>
            </w:r>
            <w:r w:rsidR="00513729" w:rsidRPr="000E432D">
              <w:rPr>
                <w:color w:val="000000" w:themeColor="text1"/>
                <w:sz w:val="18"/>
                <w:szCs w:val="18"/>
              </w:rPr>
              <w:t>_</w:t>
            </w:r>
          </w:p>
          <w:p w:rsidR="00037083" w:rsidRPr="000E432D" w:rsidRDefault="00037083" w:rsidP="000E432D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0E432D">
              <w:rPr>
                <w:color w:val="000000" w:themeColor="text1"/>
                <w:sz w:val="18"/>
                <w:szCs w:val="18"/>
              </w:rPr>
              <w:t>    </w:t>
            </w:r>
            <w:r w:rsidR="000E432D">
              <w:rPr>
                <w:color w:val="000000" w:themeColor="text1"/>
                <w:sz w:val="18"/>
                <w:szCs w:val="18"/>
              </w:rPr>
              <w:t xml:space="preserve">                                                                </w:t>
            </w:r>
            <w:r w:rsidRPr="000E432D">
              <w:rPr>
                <w:color w:val="000000" w:themeColor="text1"/>
                <w:sz w:val="18"/>
                <w:szCs w:val="18"/>
              </w:rPr>
              <w:t>(наименование квалификации)</w:t>
            </w:r>
          </w:p>
          <w:p w:rsidR="00037083" w:rsidRPr="000E432D" w:rsidRDefault="00037083" w:rsidP="000E432D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0E432D">
              <w:rPr>
                <w:color w:val="000000" w:themeColor="text1"/>
                <w:sz w:val="18"/>
                <w:szCs w:val="18"/>
              </w:rPr>
              <w:t>Контактные данные:</w:t>
            </w:r>
          </w:p>
          <w:p w:rsidR="00037083" w:rsidRPr="000E432D" w:rsidRDefault="00037083" w:rsidP="000E432D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0E432D">
              <w:rPr>
                <w:color w:val="000000" w:themeColor="text1"/>
                <w:sz w:val="18"/>
                <w:szCs w:val="18"/>
              </w:rPr>
              <w:t xml:space="preserve">адрес регистрации по месту </w:t>
            </w:r>
            <w:proofErr w:type="gramStart"/>
            <w:r w:rsidRPr="000E432D">
              <w:rPr>
                <w:color w:val="000000" w:themeColor="text1"/>
                <w:sz w:val="18"/>
                <w:szCs w:val="18"/>
              </w:rPr>
              <w:t>жительства:_</w:t>
            </w:r>
            <w:proofErr w:type="gramEnd"/>
            <w:r w:rsidRPr="000E432D">
              <w:rPr>
                <w:color w:val="000000" w:themeColor="text1"/>
                <w:sz w:val="18"/>
                <w:szCs w:val="18"/>
              </w:rPr>
              <w:t>________________________________________</w:t>
            </w:r>
            <w:r w:rsidR="000E432D">
              <w:rPr>
                <w:color w:val="000000" w:themeColor="text1"/>
                <w:sz w:val="18"/>
                <w:szCs w:val="18"/>
              </w:rPr>
              <w:t>_________________________</w:t>
            </w:r>
          </w:p>
          <w:p w:rsidR="00037083" w:rsidRPr="000E432D" w:rsidRDefault="00037083" w:rsidP="000E432D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0E432D">
              <w:rPr>
                <w:color w:val="000000" w:themeColor="text1"/>
                <w:sz w:val="18"/>
                <w:szCs w:val="18"/>
              </w:rPr>
              <w:t>контактный телефон (при наличии): ______________</w:t>
            </w:r>
            <w:r w:rsidR="00CA51BA" w:rsidRPr="000E432D">
              <w:rPr>
                <w:color w:val="000000" w:themeColor="text1"/>
                <w:sz w:val="18"/>
                <w:szCs w:val="18"/>
              </w:rPr>
              <w:t>______________________________</w:t>
            </w:r>
            <w:r w:rsidR="0057658E">
              <w:rPr>
                <w:color w:val="000000" w:themeColor="text1"/>
                <w:sz w:val="18"/>
                <w:szCs w:val="18"/>
              </w:rPr>
              <w:t>__</w:t>
            </w:r>
          </w:p>
          <w:p w:rsidR="00037083" w:rsidRPr="000E432D" w:rsidRDefault="00037083" w:rsidP="000E432D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0E432D">
              <w:rPr>
                <w:color w:val="000000" w:themeColor="text1"/>
                <w:sz w:val="18"/>
                <w:szCs w:val="18"/>
              </w:rPr>
              <w:t>адрес электронной почты (при наличии): __________________________________________</w:t>
            </w:r>
          </w:p>
          <w:p w:rsidR="00037083" w:rsidRPr="000E432D" w:rsidRDefault="00037083" w:rsidP="000E432D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0E432D">
              <w:rPr>
                <w:color w:val="000000" w:themeColor="text1"/>
                <w:sz w:val="18"/>
                <w:szCs w:val="18"/>
              </w:rPr>
              <w:t>С Правилами проведения центром оценки квалификаций независимой оценки квалификации в форме профессионального экзамена, утвержденными постановлением Правительства Российской Федерации от 16 ноября 2016 г.</w:t>
            </w:r>
            <w:r w:rsidR="00CA51BA" w:rsidRPr="000E432D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E432D">
              <w:rPr>
                <w:color w:val="000000" w:themeColor="text1"/>
                <w:sz w:val="18"/>
                <w:szCs w:val="18"/>
              </w:rPr>
              <w:t>№ 1204, ознакомлен(а).</w:t>
            </w:r>
          </w:p>
          <w:p w:rsidR="00037083" w:rsidRPr="000E432D" w:rsidRDefault="00037083" w:rsidP="000E432D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0E432D">
              <w:rPr>
                <w:color w:val="000000" w:themeColor="text1"/>
                <w:sz w:val="18"/>
                <w:szCs w:val="18"/>
              </w:rPr>
              <w:t>О готовности оформления свидетельства о квалификации или заключения о прохождении профессионального экзамена прошу уведомить по контактному телефону или адресу электронной почты (нужное подчеркнуть), указанным в настоящем заявлении.</w:t>
            </w:r>
          </w:p>
          <w:p w:rsidR="00037083" w:rsidRPr="000E432D" w:rsidRDefault="00037083" w:rsidP="000E432D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0E432D">
              <w:rPr>
                <w:color w:val="000000" w:themeColor="text1"/>
                <w:sz w:val="18"/>
                <w:szCs w:val="18"/>
              </w:rPr>
              <w:t xml:space="preserve">Свидетельство о квалификации или заключение о прохождении профессионального экзамена прошу направить заказным почтовым отправлением с уведомлением о вручении по </w:t>
            </w:r>
            <w:proofErr w:type="gramStart"/>
            <w:r w:rsidRPr="000E432D">
              <w:rPr>
                <w:color w:val="000000" w:themeColor="text1"/>
                <w:sz w:val="18"/>
                <w:szCs w:val="18"/>
              </w:rPr>
              <w:t>адресу:_</w:t>
            </w:r>
            <w:proofErr w:type="gramEnd"/>
            <w:r w:rsidRPr="000E432D">
              <w:rPr>
                <w:color w:val="000000" w:themeColor="text1"/>
                <w:sz w:val="18"/>
                <w:szCs w:val="18"/>
              </w:rPr>
              <w:t>_____________________________________</w:t>
            </w:r>
            <w:r w:rsidR="00CA51BA" w:rsidRPr="000E432D">
              <w:rPr>
                <w:color w:val="000000" w:themeColor="text1"/>
                <w:sz w:val="18"/>
                <w:szCs w:val="18"/>
              </w:rPr>
              <w:t>____________________</w:t>
            </w:r>
            <w:r w:rsidR="0057658E">
              <w:rPr>
                <w:color w:val="000000" w:themeColor="text1"/>
                <w:sz w:val="18"/>
                <w:szCs w:val="18"/>
              </w:rPr>
              <w:t>____________________________________</w:t>
            </w:r>
          </w:p>
          <w:p w:rsidR="00037083" w:rsidRPr="000E432D" w:rsidRDefault="0057658E" w:rsidP="000E432D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                                     </w:t>
            </w:r>
            <w:r w:rsidR="00037083" w:rsidRPr="000E432D">
              <w:rPr>
                <w:color w:val="000000" w:themeColor="text1"/>
                <w:sz w:val="18"/>
                <w:szCs w:val="18"/>
              </w:rPr>
              <w:t>(почтовый адрес)</w:t>
            </w:r>
          </w:p>
          <w:p w:rsidR="00037083" w:rsidRPr="000E432D" w:rsidRDefault="00037083" w:rsidP="000E432D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</w:p>
          <w:p w:rsidR="00037083" w:rsidRPr="000E432D" w:rsidRDefault="00037083" w:rsidP="000E432D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0E432D">
              <w:rPr>
                <w:color w:val="000000" w:themeColor="text1"/>
                <w:sz w:val="18"/>
                <w:szCs w:val="18"/>
              </w:rPr>
              <w:t>Приложения:</w:t>
            </w:r>
          </w:p>
          <w:p w:rsidR="00037083" w:rsidRPr="000E432D" w:rsidRDefault="00037083" w:rsidP="000E432D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0E432D">
              <w:rPr>
                <w:color w:val="000000" w:themeColor="text1"/>
                <w:sz w:val="18"/>
                <w:szCs w:val="18"/>
              </w:rPr>
              <w:t>1. Копия паспорта или иного документа, удостоверяющего личность.</w:t>
            </w:r>
          </w:p>
          <w:p w:rsidR="00037083" w:rsidRPr="000E432D" w:rsidRDefault="00037083" w:rsidP="000E432D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0E432D">
              <w:rPr>
                <w:color w:val="000000" w:themeColor="text1"/>
                <w:sz w:val="18"/>
                <w:szCs w:val="18"/>
              </w:rPr>
              <w:t>2. Копии документов, указанных в реестре сведений о проведении независимой оценки квалификации, необходимых для прохождения профессионального экзамена по оцениваемой квалификации.</w:t>
            </w:r>
          </w:p>
          <w:p w:rsidR="00037083" w:rsidRPr="000E432D" w:rsidRDefault="00037083" w:rsidP="000E432D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0E432D">
              <w:rPr>
                <w:color w:val="000000" w:themeColor="text1"/>
                <w:sz w:val="18"/>
                <w:szCs w:val="18"/>
              </w:rPr>
              <w:t> </w:t>
            </w:r>
          </w:p>
          <w:p w:rsidR="00037083" w:rsidRPr="000E432D" w:rsidRDefault="00CA51BA" w:rsidP="000E432D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0E432D">
              <w:rPr>
                <w:color w:val="000000" w:themeColor="text1"/>
                <w:sz w:val="18"/>
                <w:szCs w:val="18"/>
              </w:rPr>
              <w:t xml:space="preserve">   </w:t>
            </w:r>
            <w:r w:rsidR="00037083" w:rsidRPr="000E432D">
              <w:rPr>
                <w:color w:val="000000" w:themeColor="text1"/>
                <w:sz w:val="18"/>
                <w:szCs w:val="18"/>
              </w:rPr>
              <w:t>Я согласен (на) на обработку в соответствии с Федеральным законом от27 июля 2006 г. № 152-ФЗ</w:t>
            </w:r>
            <w:r w:rsidR="004723CB">
              <w:rPr>
                <w:color w:val="000000" w:themeColor="text1"/>
                <w:sz w:val="18"/>
                <w:szCs w:val="18"/>
              </w:rPr>
              <w:t xml:space="preserve"> «О персональных данных»</w:t>
            </w:r>
            <w:r w:rsidR="00037083" w:rsidRPr="000E432D">
              <w:rPr>
                <w:color w:val="000000" w:themeColor="text1"/>
                <w:sz w:val="18"/>
                <w:szCs w:val="18"/>
              </w:rPr>
              <w:t xml:space="preserve"> моих персональных данных, указанных в настоящем заявлении и прилагаемых к нему документах (фамилия, имя, отчество), дата и место рождения, реквизиты документа, удостоверяющего личность, - наименование документа, серия, номер, кем выдан и когда, место проживания (регистрации), место работы, образование и квалификация), а также результатов прохождения профессионального экзамена, присвоения квалификации и выдачи свидетельства о квалификации, внесения и хранения соответствующей информации в реестре сведений о проведении независимой оценки квалификации в соответствии с Федеральным зако</w:t>
            </w:r>
            <w:r w:rsidR="004723CB">
              <w:rPr>
                <w:color w:val="000000" w:themeColor="text1"/>
                <w:sz w:val="18"/>
                <w:szCs w:val="18"/>
              </w:rPr>
              <w:t>ном от 3 июля 2016 г. № 238-ФЗ «</w:t>
            </w:r>
            <w:r w:rsidR="00037083" w:rsidRPr="000E432D">
              <w:rPr>
                <w:color w:val="000000" w:themeColor="text1"/>
                <w:sz w:val="18"/>
                <w:szCs w:val="18"/>
              </w:rPr>
              <w:t xml:space="preserve">О </w:t>
            </w:r>
            <w:r w:rsidR="004723CB">
              <w:rPr>
                <w:color w:val="000000" w:themeColor="text1"/>
                <w:sz w:val="18"/>
                <w:szCs w:val="18"/>
              </w:rPr>
              <w:t>независимой оценке квалификации»</w:t>
            </w:r>
            <w:r w:rsidR="00037083" w:rsidRPr="000E432D">
              <w:rPr>
                <w:color w:val="000000" w:themeColor="text1"/>
                <w:sz w:val="18"/>
                <w:szCs w:val="18"/>
              </w:rPr>
              <w:t>.</w:t>
            </w:r>
          </w:p>
          <w:p w:rsidR="00037083" w:rsidRPr="000E432D" w:rsidRDefault="00CA51BA" w:rsidP="000E432D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0E432D">
              <w:rPr>
                <w:color w:val="000000" w:themeColor="text1"/>
                <w:sz w:val="18"/>
                <w:szCs w:val="18"/>
              </w:rPr>
              <w:t xml:space="preserve">   </w:t>
            </w:r>
            <w:r w:rsidR="00037083" w:rsidRPr="000E432D">
              <w:rPr>
                <w:color w:val="000000" w:themeColor="text1"/>
                <w:sz w:val="18"/>
                <w:szCs w:val="18"/>
              </w:rPr>
              <w:t>Я уведомлен(а) и понимаю, что под обработкой персональных данных подразумевается совершение следующих действий (операций): сбор, обработка, запись, систематизация, накопление, хранение, уточнение (обновление, изменение), извлечение, использование, подтверждение, передача (распространение, предоставление, доступ), обезличивание, блокирование, удаление, уничтожение персональных данных по истечении срока действия настоящего согласия в соответствии с Федераль</w:t>
            </w:r>
            <w:r w:rsidRPr="000E432D">
              <w:rPr>
                <w:color w:val="000000" w:themeColor="text1"/>
                <w:sz w:val="18"/>
                <w:szCs w:val="18"/>
              </w:rPr>
              <w:t>ным законом от 27 июля 2006 г. №</w:t>
            </w:r>
            <w:r w:rsidR="004723CB">
              <w:rPr>
                <w:color w:val="000000" w:themeColor="text1"/>
                <w:sz w:val="18"/>
                <w:szCs w:val="18"/>
              </w:rPr>
              <w:t xml:space="preserve"> 152-ФЗ «О персональных данных»</w:t>
            </w:r>
            <w:r w:rsidR="00037083" w:rsidRPr="000E432D">
              <w:rPr>
                <w:color w:val="000000" w:themeColor="text1"/>
                <w:sz w:val="18"/>
                <w:szCs w:val="18"/>
              </w:rPr>
              <w:t>.</w:t>
            </w:r>
          </w:p>
          <w:p w:rsidR="00037083" w:rsidRPr="000E432D" w:rsidRDefault="00CA51BA" w:rsidP="000E432D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0E432D">
              <w:rPr>
                <w:color w:val="000000" w:themeColor="text1"/>
                <w:sz w:val="18"/>
                <w:szCs w:val="18"/>
              </w:rPr>
              <w:t> </w:t>
            </w:r>
          </w:p>
          <w:p w:rsidR="00037083" w:rsidRPr="000E432D" w:rsidRDefault="00037083" w:rsidP="000E432D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0E432D">
              <w:rPr>
                <w:color w:val="000000" w:themeColor="text1"/>
                <w:sz w:val="18"/>
                <w:szCs w:val="18"/>
              </w:rPr>
              <w:t>________________ ___________________________... .... ______________</w:t>
            </w:r>
          </w:p>
          <w:p w:rsidR="00037083" w:rsidRPr="000E432D" w:rsidRDefault="00CA51BA" w:rsidP="000E432D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0E432D">
              <w:rPr>
                <w:color w:val="000000" w:themeColor="text1"/>
                <w:sz w:val="18"/>
                <w:szCs w:val="18"/>
              </w:rPr>
              <w:t xml:space="preserve">          </w:t>
            </w:r>
            <w:r w:rsidR="00037083" w:rsidRPr="000E432D">
              <w:rPr>
                <w:color w:val="000000" w:themeColor="text1"/>
                <w:sz w:val="18"/>
                <w:szCs w:val="18"/>
              </w:rPr>
              <w:t>(подпись)</w:t>
            </w:r>
            <w:r w:rsidRPr="000E432D">
              <w:rPr>
                <w:color w:val="000000" w:themeColor="text1"/>
                <w:sz w:val="18"/>
                <w:szCs w:val="18"/>
              </w:rPr>
              <w:t xml:space="preserve">                 </w:t>
            </w:r>
            <w:r w:rsidR="00037083" w:rsidRPr="000E432D">
              <w:rPr>
                <w:color w:val="000000" w:themeColor="text1"/>
                <w:sz w:val="18"/>
                <w:szCs w:val="18"/>
              </w:rPr>
              <w:t xml:space="preserve"> (расшифровка подписи)</w:t>
            </w:r>
            <w:r w:rsidRPr="000E432D">
              <w:rPr>
                <w:color w:val="000000" w:themeColor="text1"/>
                <w:sz w:val="18"/>
                <w:szCs w:val="18"/>
              </w:rPr>
              <w:t xml:space="preserve">                   </w:t>
            </w:r>
            <w:r w:rsidR="00037083" w:rsidRPr="000E432D">
              <w:rPr>
                <w:color w:val="000000" w:themeColor="text1"/>
                <w:sz w:val="18"/>
                <w:szCs w:val="18"/>
              </w:rPr>
              <w:t xml:space="preserve"> (дата)</w:t>
            </w:r>
          </w:p>
        </w:tc>
      </w:tr>
    </w:tbl>
    <w:p w:rsidR="0057658E" w:rsidRDefault="0057658E" w:rsidP="0057658E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000000" w:themeColor="text1"/>
          <w:sz w:val="18"/>
          <w:szCs w:val="18"/>
        </w:rPr>
      </w:pPr>
      <w:r w:rsidRPr="0057658E">
        <w:rPr>
          <w:b/>
          <w:sz w:val="18"/>
          <w:szCs w:val="18"/>
        </w:rPr>
        <w:t>П</w:t>
      </w:r>
      <w:r w:rsidR="00037083" w:rsidRPr="0057658E">
        <w:rPr>
          <w:rStyle w:val="a7"/>
          <w:color w:val="000000" w:themeColor="text1"/>
          <w:sz w:val="18"/>
          <w:szCs w:val="18"/>
        </w:rPr>
        <w:t>орядок проведения независимой оценки квалификации в форме профессионального экзамена, утвержденный Правительством Российской Федерации</w:t>
      </w:r>
      <w:r>
        <w:rPr>
          <w:rStyle w:val="a7"/>
          <w:color w:val="000000" w:themeColor="text1"/>
          <w:sz w:val="18"/>
          <w:szCs w:val="18"/>
        </w:rPr>
        <w:t>:</w:t>
      </w:r>
    </w:p>
    <w:p w:rsidR="00037083" w:rsidRPr="0057658E" w:rsidRDefault="007136BE" w:rsidP="0057658E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000000" w:themeColor="text1"/>
          <w:sz w:val="18"/>
          <w:szCs w:val="18"/>
        </w:rPr>
      </w:pPr>
      <w:hyperlink r:id="rId9" w:history="1">
        <w:r w:rsidR="00037083" w:rsidRPr="0057658E">
          <w:rPr>
            <w:rStyle w:val="a3"/>
            <w:b/>
            <w:color w:val="000000" w:themeColor="text1"/>
            <w:sz w:val="18"/>
            <w:szCs w:val="18"/>
          </w:rPr>
          <w:t>Постановление Правительства Российской Федерации от 16 ноября 2016 г. № 1204 "Об утверждении правил проведения центром оценки квалификаций независимой оценки квалификации в форме профессионального экзамена" </w:t>
        </w:r>
      </w:hyperlink>
    </w:p>
    <w:p w:rsidR="00037083" w:rsidRPr="0057658E" w:rsidRDefault="0057658E" w:rsidP="0057658E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000000" w:themeColor="text1"/>
          <w:sz w:val="18"/>
          <w:szCs w:val="18"/>
        </w:rPr>
      </w:pPr>
      <w:r>
        <w:rPr>
          <w:rStyle w:val="a7"/>
          <w:color w:val="000000" w:themeColor="text1"/>
          <w:sz w:val="18"/>
          <w:szCs w:val="18"/>
        </w:rPr>
        <w:t>С</w:t>
      </w:r>
      <w:r w:rsidR="00037083" w:rsidRPr="0057658E">
        <w:rPr>
          <w:rStyle w:val="a7"/>
          <w:color w:val="000000" w:themeColor="text1"/>
          <w:sz w:val="18"/>
          <w:szCs w:val="18"/>
        </w:rPr>
        <w:t>сылка на страницу сайта в сети «Интернет», на котором размещен реестр сведений о проведении независимой оценки квалификации</w:t>
      </w:r>
      <w:r>
        <w:rPr>
          <w:rStyle w:val="a7"/>
          <w:color w:val="000000" w:themeColor="text1"/>
          <w:sz w:val="18"/>
          <w:szCs w:val="18"/>
        </w:rPr>
        <w:t>:</w:t>
      </w:r>
      <w:r w:rsidR="00037083" w:rsidRPr="0057658E">
        <w:rPr>
          <w:rStyle w:val="a7"/>
          <w:color w:val="000000" w:themeColor="text1"/>
          <w:sz w:val="18"/>
          <w:szCs w:val="18"/>
        </w:rPr>
        <w:t> </w:t>
      </w:r>
      <w:hyperlink r:id="rId10" w:history="1">
        <w:r w:rsidR="00037083" w:rsidRPr="000E432D">
          <w:rPr>
            <w:rStyle w:val="a3"/>
            <w:color w:val="000000" w:themeColor="text1"/>
            <w:sz w:val="18"/>
            <w:szCs w:val="18"/>
          </w:rPr>
          <w:t>https://nok-nark.ru/</w:t>
        </w:r>
      </w:hyperlink>
      <w:r w:rsidR="00037083" w:rsidRPr="000E432D">
        <w:rPr>
          <w:color w:val="000000" w:themeColor="text1"/>
          <w:sz w:val="18"/>
          <w:szCs w:val="18"/>
        </w:rPr>
        <w:t> </w:t>
      </w:r>
    </w:p>
    <w:p w:rsidR="0057658E" w:rsidRDefault="0057658E" w:rsidP="000E432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18"/>
          <w:szCs w:val="18"/>
        </w:rPr>
      </w:pPr>
    </w:p>
    <w:p w:rsidR="00CA51BA" w:rsidRPr="000E432D" w:rsidRDefault="0057658E" w:rsidP="0057658E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С</w:t>
      </w:r>
      <w:r w:rsidR="00037083" w:rsidRPr="000E432D">
        <w:rPr>
          <w:color w:val="000000" w:themeColor="text1"/>
          <w:sz w:val="18"/>
          <w:szCs w:val="18"/>
        </w:rPr>
        <w:t>ведения об апелляционной комиссии (почтовый адрес, адрес электронной почты, номе</w:t>
      </w:r>
      <w:r w:rsidR="00CA51BA" w:rsidRPr="000E432D">
        <w:rPr>
          <w:color w:val="000000" w:themeColor="text1"/>
          <w:sz w:val="18"/>
          <w:szCs w:val="18"/>
        </w:rPr>
        <w:t>р контактного телефона, факса  </w:t>
      </w:r>
      <w:r w:rsidR="00037083" w:rsidRPr="000E432D">
        <w:rPr>
          <w:color w:val="000000" w:themeColor="text1"/>
          <w:sz w:val="18"/>
          <w:szCs w:val="18"/>
        </w:rPr>
        <w:t> </w:t>
      </w:r>
    </w:p>
    <w:tbl>
      <w:tblPr>
        <w:tblW w:w="9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0"/>
      </w:tblGrid>
      <w:tr w:rsidR="000E432D" w:rsidRPr="000E432D" w:rsidTr="00CA51BA">
        <w:tc>
          <w:tcPr>
            <w:tcW w:w="4560" w:type="dxa"/>
            <w:tcBorders>
              <w:bottom w:val="single" w:sz="12" w:space="0" w:color="FFFFFF"/>
              <w:right w:val="single" w:sz="6" w:space="0" w:color="FFFFFF"/>
            </w:tcBorders>
            <w:shd w:val="clear" w:color="auto" w:fill="auto"/>
            <w:tcMar>
              <w:top w:w="120" w:type="dxa"/>
              <w:left w:w="135" w:type="dxa"/>
              <w:bottom w:w="120" w:type="dxa"/>
              <w:right w:w="135" w:type="dxa"/>
            </w:tcMar>
            <w:vAlign w:val="bottom"/>
            <w:hideMark/>
          </w:tcPr>
          <w:p w:rsidR="00CA51BA" w:rsidRPr="000E432D" w:rsidRDefault="00CA51BA" w:rsidP="0057658E">
            <w:pPr>
              <w:pStyle w:val="a5"/>
              <w:spacing w:before="0" w:beforeAutospacing="0" w:after="0" w:afterAutospacing="0"/>
              <w:ind w:firstLine="435"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0E432D">
              <w:rPr>
                <w:color w:val="000000" w:themeColor="text1"/>
                <w:sz w:val="18"/>
                <w:szCs w:val="18"/>
                <w:shd w:val="clear" w:color="auto" w:fill="FFFFFF"/>
              </w:rPr>
              <w:t>Совет по профессиональным квалификациям в горно-металлургическом комплексе</w:t>
            </w:r>
          </w:p>
        </w:tc>
      </w:tr>
      <w:tr w:rsidR="000E432D" w:rsidRPr="000E432D" w:rsidTr="00CA51BA">
        <w:trPr>
          <w:trHeight w:val="936"/>
        </w:trPr>
        <w:tc>
          <w:tcPr>
            <w:tcW w:w="4560" w:type="dxa"/>
            <w:tcBorders>
              <w:bottom w:val="single" w:sz="12" w:space="0" w:color="FFFFFF"/>
              <w:right w:val="single" w:sz="6" w:space="0" w:color="FFFFFF"/>
            </w:tcBorders>
            <w:shd w:val="clear" w:color="auto" w:fill="auto"/>
            <w:tcMar>
              <w:top w:w="120" w:type="dxa"/>
              <w:left w:w="135" w:type="dxa"/>
              <w:bottom w:w="120" w:type="dxa"/>
              <w:right w:w="135" w:type="dxa"/>
            </w:tcMar>
            <w:vAlign w:val="bottom"/>
            <w:hideMark/>
          </w:tcPr>
          <w:p w:rsidR="00CA51BA" w:rsidRPr="000E432D" w:rsidRDefault="00CA51BA" w:rsidP="0057658E">
            <w:pPr>
              <w:pStyle w:val="a5"/>
              <w:shd w:val="clear" w:color="auto" w:fill="FFFFFF"/>
              <w:spacing w:before="0" w:beforeAutospacing="0" w:after="0" w:afterAutospacing="0"/>
              <w:ind w:firstLine="426"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0E432D">
              <w:rPr>
                <w:rStyle w:val="a7"/>
                <w:color w:val="000000" w:themeColor="text1"/>
                <w:sz w:val="18"/>
                <w:szCs w:val="18"/>
              </w:rPr>
              <w:t>Апелляционная комиссия</w:t>
            </w:r>
            <w:r w:rsidRPr="000E432D">
              <w:rPr>
                <w:color w:val="000000" w:themeColor="text1"/>
                <w:sz w:val="18"/>
                <w:szCs w:val="18"/>
              </w:rPr>
              <w:t> </w:t>
            </w:r>
          </w:p>
          <w:p w:rsidR="00CA51BA" w:rsidRPr="007A535A" w:rsidRDefault="00CA51BA" w:rsidP="0057658E">
            <w:pPr>
              <w:pStyle w:val="a5"/>
              <w:shd w:val="clear" w:color="auto" w:fill="FFFFFF"/>
              <w:spacing w:before="0" w:beforeAutospacing="0" w:after="0" w:afterAutospacing="0"/>
              <w:ind w:firstLine="426"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0E432D">
              <w:rPr>
                <w:color w:val="000000" w:themeColor="text1"/>
                <w:sz w:val="18"/>
                <w:szCs w:val="18"/>
              </w:rPr>
              <w:t>109074, г. Москва, ул. Славянская</w:t>
            </w:r>
            <w:r w:rsidR="005B2A47">
              <w:rPr>
                <w:color w:val="000000" w:themeColor="text1"/>
                <w:sz w:val="18"/>
                <w:szCs w:val="18"/>
              </w:rPr>
              <w:t>, пл.2</w:t>
            </w:r>
          </w:p>
          <w:p w:rsidR="00CA51BA" w:rsidRPr="000E432D" w:rsidRDefault="00CA51BA" w:rsidP="0057658E">
            <w:pPr>
              <w:pStyle w:val="a5"/>
              <w:shd w:val="clear" w:color="auto" w:fill="FFFFFF"/>
              <w:spacing w:before="0" w:beforeAutospacing="0" w:after="0" w:afterAutospacing="0"/>
              <w:ind w:firstLine="426"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0E432D">
              <w:rPr>
                <w:color w:val="000000" w:themeColor="text1"/>
                <w:sz w:val="18"/>
                <w:szCs w:val="18"/>
              </w:rPr>
              <w:t>Телефон: (495) 974-70-62, факс (495) 974-70-63</w:t>
            </w:r>
          </w:p>
          <w:p w:rsidR="00CA51BA" w:rsidRPr="007A535A" w:rsidRDefault="00CA51BA" w:rsidP="0057658E">
            <w:pPr>
              <w:pStyle w:val="a5"/>
              <w:shd w:val="clear" w:color="auto" w:fill="FFFFFF"/>
              <w:spacing w:before="0" w:beforeAutospacing="0" w:after="0" w:afterAutospacing="0"/>
              <w:ind w:firstLine="426"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0E432D">
              <w:rPr>
                <w:color w:val="000000" w:themeColor="text1"/>
                <w:sz w:val="18"/>
                <w:szCs w:val="18"/>
                <w:lang w:val="en-US"/>
              </w:rPr>
              <w:t>E</w:t>
            </w:r>
            <w:r w:rsidRPr="007A535A">
              <w:rPr>
                <w:color w:val="000000" w:themeColor="text1"/>
                <w:sz w:val="18"/>
                <w:szCs w:val="18"/>
              </w:rPr>
              <w:t>-</w:t>
            </w:r>
            <w:r w:rsidRPr="000E432D">
              <w:rPr>
                <w:color w:val="000000" w:themeColor="text1"/>
                <w:sz w:val="18"/>
                <w:szCs w:val="18"/>
                <w:lang w:val="en-US"/>
              </w:rPr>
              <w:t>mail</w:t>
            </w:r>
            <w:r w:rsidRPr="000E432D">
              <w:rPr>
                <w:color w:val="000000" w:themeColor="text1"/>
                <w:sz w:val="18"/>
                <w:szCs w:val="18"/>
              </w:rPr>
              <w:t>:</w:t>
            </w:r>
            <w:proofErr w:type="spellStart"/>
            <w:r w:rsidRPr="000E432D">
              <w:rPr>
                <w:color w:val="000000" w:themeColor="text1"/>
                <w:sz w:val="18"/>
                <w:szCs w:val="18"/>
                <w:lang w:val="en-US"/>
              </w:rPr>
              <w:t>amror</w:t>
            </w:r>
            <w:proofErr w:type="spellEnd"/>
            <w:r w:rsidRPr="007A535A">
              <w:rPr>
                <w:color w:val="000000" w:themeColor="text1"/>
                <w:sz w:val="18"/>
                <w:szCs w:val="18"/>
              </w:rPr>
              <w:t>@</w:t>
            </w:r>
            <w:proofErr w:type="spellStart"/>
            <w:r w:rsidRPr="000E432D">
              <w:rPr>
                <w:color w:val="000000" w:themeColor="text1"/>
                <w:sz w:val="18"/>
                <w:szCs w:val="18"/>
                <w:lang w:val="en-US"/>
              </w:rPr>
              <w:t>amror</w:t>
            </w:r>
            <w:proofErr w:type="spellEnd"/>
            <w:r w:rsidRPr="007A535A">
              <w:rPr>
                <w:color w:val="000000" w:themeColor="text1"/>
                <w:sz w:val="18"/>
                <w:szCs w:val="18"/>
              </w:rPr>
              <w:t>.</w:t>
            </w:r>
            <w:proofErr w:type="spellStart"/>
            <w:r w:rsidRPr="000E432D">
              <w:rPr>
                <w:color w:val="000000" w:themeColor="text1"/>
                <w:sz w:val="18"/>
                <w:szCs w:val="18"/>
                <w:lang w:val="en-US"/>
              </w:rPr>
              <w:t>ru</w:t>
            </w:r>
            <w:proofErr w:type="spellEnd"/>
          </w:p>
          <w:p w:rsidR="00CA51BA" w:rsidRPr="000E432D" w:rsidRDefault="00CA51BA" w:rsidP="0057658E">
            <w:pPr>
              <w:ind w:firstLine="426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CA51BA" w:rsidRPr="000E432D" w:rsidRDefault="00CA51BA" w:rsidP="0057658E">
      <w:pPr>
        <w:ind w:firstLine="426"/>
        <w:jc w:val="both"/>
        <w:rPr>
          <w:color w:val="000000" w:themeColor="text1"/>
          <w:sz w:val="18"/>
          <w:szCs w:val="18"/>
        </w:rPr>
      </w:pPr>
    </w:p>
    <w:sectPr w:rsidR="00CA51BA" w:rsidRPr="000E432D" w:rsidSect="0057658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reeSerif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B67C1"/>
    <w:multiLevelType w:val="multilevel"/>
    <w:tmpl w:val="5FD4C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F49E8"/>
    <w:multiLevelType w:val="hybridMultilevel"/>
    <w:tmpl w:val="1FEE6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0857DF"/>
    <w:multiLevelType w:val="hybridMultilevel"/>
    <w:tmpl w:val="94122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FD0"/>
    <w:rsid w:val="00037083"/>
    <w:rsid w:val="000E432D"/>
    <w:rsid w:val="001C4379"/>
    <w:rsid w:val="002E53AC"/>
    <w:rsid w:val="004723CB"/>
    <w:rsid w:val="00513729"/>
    <w:rsid w:val="00551D30"/>
    <w:rsid w:val="0057658E"/>
    <w:rsid w:val="00590875"/>
    <w:rsid w:val="005B2A47"/>
    <w:rsid w:val="00631C69"/>
    <w:rsid w:val="0064479B"/>
    <w:rsid w:val="00660183"/>
    <w:rsid w:val="007136BE"/>
    <w:rsid w:val="007A535A"/>
    <w:rsid w:val="00895CB9"/>
    <w:rsid w:val="00983ADB"/>
    <w:rsid w:val="009847BB"/>
    <w:rsid w:val="00996410"/>
    <w:rsid w:val="009F3F23"/>
    <w:rsid w:val="00A01113"/>
    <w:rsid w:val="00A36FD0"/>
    <w:rsid w:val="00B17C3B"/>
    <w:rsid w:val="00BA0B8C"/>
    <w:rsid w:val="00BB6945"/>
    <w:rsid w:val="00BF52A3"/>
    <w:rsid w:val="00C171C0"/>
    <w:rsid w:val="00CA51BA"/>
    <w:rsid w:val="00E3038A"/>
    <w:rsid w:val="00F15AF2"/>
    <w:rsid w:val="00F25E76"/>
    <w:rsid w:val="00F71E63"/>
    <w:rsid w:val="00F7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A685E"/>
  <w15:chartTrackingRefBased/>
  <w15:docId w15:val="{577DEF0B-AF64-4528-9109-93ADC46B7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03708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36FD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36FD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3AD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370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03708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rmal (Web)"/>
    <w:basedOn w:val="a"/>
    <w:uiPriority w:val="99"/>
    <w:unhideWhenUsed/>
    <w:rsid w:val="00037083"/>
    <w:pPr>
      <w:spacing w:before="100" w:beforeAutospacing="1" w:after="100" w:afterAutospacing="1"/>
    </w:pPr>
    <w:rPr>
      <w:sz w:val="24"/>
      <w:szCs w:val="24"/>
    </w:rPr>
  </w:style>
  <w:style w:type="character" w:styleId="a6">
    <w:name w:val="Emphasis"/>
    <w:basedOn w:val="a0"/>
    <w:uiPriority w:val="20"/>
    <w:qFormat/>
    <w:rsid w:val="00037083"/>
    <w:rPr>
      <w:i/>
      <w:iCs/>
    </w:rPr>
  </w:style>
  <w:style w:type="character" w:styleId="a7">
    <w:name w:val="Strong"/>
    <w:basedOn w:val="a0"/>
    <w:uiPriority w:val="22"/>
    <w:qFormat/>
    <w:rsid w:val="00037083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037083"/>
    <w:rPr>
      <w:color w:val="800080"/>
      <w:u w:val="single"/>
    </w:rPr>
  </w:style>
  <w:style w:type="paragraph" w:customStyle="1" w:styleId="consplusnormal">
    <w:name w:val="consplusnormal"/>
    <w:basedOn w:val="a"/>
    <w:rsid w:val="00037083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basedOn w:val="a"/>
    <w:rsid w:val="0003708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ror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l@meche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https://nok-nar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aontc.ru/media/filebrowser/postanovl_16.11.201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Mechel</Company>
  <LinksUpToDate>false</LinksUpToDate>
  <CharactersWithSpaces>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Рыжков Алексей Владимирович</cp:lastModifiedBy>
  <cp:revision>23</cp:revision>
  <dcterms:created xsi:type="dcterms:W3CDTF">2019-10-25T03:52:00Z</dcterms:created>
  <dcterms:modified xsi:type="dcterms:W3CDTF">2020-08-24T09:05:00Z</dcterms:modified>
</cp:coreProperties>
</file>